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2DFE8" w14:textId="5E391DAD" w:rsidR="004677BA" w:rsidRPr="00A17AA8" w:rsidRDefault="003861D9" w:rsidP="003861D9">
      <w:pPr>
        <w:pStyle w:val="Heading1"/>
        <w:jc w:val="center"/>
        <w:rPr>
          <w:rFonts w:asciiTheme="minorHAnsi" w:hAnsiTheme="minorHAnsi" w:cstheme="minorHAnsi"/>
          <w:b/>
          <w:bCs/>
          <w:sz w:val="36"/>
          <w:szCs w:val="36"/>
          <w:lang w:val="es-ES_tradnl"/>
        </w:rPr>
      </w:pPr>
      <w:r w:rsidRPr="00A17AA8">
        <w:rPr>
          <w:rFonts w:asciiTheme="minorHAnsi" w:hAnsiTheme="minorHAnsi" w:cstheme="minorHAnsi"/>
          <w:b/>
          <w:bCs/>
          <w:sz w:val="36"/>
          <w:szCs w:val="36"/>
          <w:lang w:val="es-ES_tradnl"/>
        </w:rPr>
        <w:t>Instrucciones postoperatorias para la reparación artroscópica del manguito rotador</w:t>
      </w:r>
    </w:p>
    <w:p w14:paraId="654EED36" w14:textId="77777777" w:rsidR="003861D9" w:rsidRPr="00A17AA8" w:rsidRDefault="003861D9" w:rsidP="003861D9">
      <w:pPr>
        <w:rPr>
          <w:lang w:val="es-ES_tradnl"/>
        </w:rPr>
      </w:pPr>
    </w:p>
    <w:p w14:paraId="26C923E0" w14:textId="77777777" w:rsidR="003861D9" w:rsidRPr="00A17AA8" w:rsidRDefault="003861D9" w:rsidP="003861D9">
      <w:pPr>
        <w:rPr>
          <w:rFonts w:asciiTheme="minorHAnsi" w:hAnsiTheme="minorHAnsi" w:cstheme="minorHAnsi"/>
          <w:b/>
          <w:bCs/>
          <w:sz w:val="28"/>
          <w:szCs w:val="28"/>
          <w:lang w:val="es-ES_tradnl"/>
        </w:rPr>
      </w:pPr>
      <w:r w:rsidRPr="00A17AA8">
        <w:rPr>
          <w:rFonts w:asciiTheme="minorHAnsi" w:hAnsiTheme="minorHAnsi" w:cstheme="minorHAnsi"/>
          <w:b/>
          <w:bCs/>
          <w:sz w:val="28"/>
          <w:szCs w:val="28"/>
          <w:lang w:val="es-ES_tradnl"/>
        </w:rPr>
        <w:t>Alivio del dolor</w:t>
      </w:r>
    </w:p>
    <w:p w14:paraId="26454663" w14:textId="27D162D4" w:rsidR="003861D9" w:rsidRPr="003861D9" w:rsidRDefault="003861D9" w:rsidP="003861D9">
      <w:pPr>
        <w:rPr>
          <w:rFonts w:asciiTheme="minorHAnsi" w:hAnsiTheme="minorHAnsi" w:cstheme="minorHAnsi"/>
          <w:b/>
          <w:bCs/>
          <w:szCs w:val="24"/>
          <w:lang w:val="es-ES_tradnl"/>
        </w:rPr>
      </w:pPr>
      <w:r w:rsidRPr="003861D9">
        <w:rPr>
          <w:rFonts w:asciiTheme="minorHAnsi" w:eastAsia="Times New Roman" w:hAnsiTheme="minorHAnsi" w:cstheme="minorHAnsi"/>
          <w:szCs w:val="24"/>
          <w:lang w:val="es-ES_tradnl"/>
        </w:rPr>
        <w:t>Recibirá una receta para un medicamento contra el dolor. Tómelo según las instrucciones. Programar sus dosis de manera que tome el medicamento media hora antes de la fisioterapia puede ser útil. Si presenta cualquier efecto secundario a causa del medicamento, suspenda su uso y llame a nuestra oficina. El uso de la crioterapia también puede ser eficaz para aliviar el dolor.</w:t>
      </w:r>
    </w:p>
    <w:p w14:paraId="1B2C39BD" w14:textId="7849D574" w:rsidR="003861D9" w:rsidRPr="00A17AA8" w:rsidRDefault="003861D9" w:rsidP="003861D9">
      <w:pPr>
        <w:spacing w:before="100" w:beforeAutospacing="1" w:after="100" w:afterAutospacing="1"/>
        <w:rPr>
          <w:rFonts w:asciiTheme="minorHAnsi" w:eastAsia="Times New Roman" w:hAnsiTheme="minorHAnsi" w:cstheme="minorHAnsi"/>
          <w:szCs w:val="24"/>
          <w:lang w:val="es-ES_tradnl"/>
        </w:rPr>
      </w:pPr>
      <w:r w:rsidRPr="003861D9">
        <w:rPr>
          <w:rFonts w:asciiTheme="minorHAnsi" w:eastAsia="Times New Roman" w:hAnsiTheme="minorHAnsi" w:cstheme="minorHAnsi"/>
          <w:szCs w:val="24"/>
          <w:lang w:val="es-ES_tradnl"/>
        </w:rPr>
        <w:t xml:space="preserve">Durante las seis semanas posteriores a su cirugía, </w:t>
      </w:r>
      <w:r w:rsidRPr="003861D9">
        <w:rPr>
          <w:rFonts w:asciiTheme="minorHAnsi" w:eastAsia="Times New Roman" w:hAnsiTheme="minorHAnsi" w:cstheme="minorHAnsi"/>
          <w:b/>
          <w:bCs/>
          <w:szCs w:val="24"/>
          <w:lang w:val="es-ES_tradnl"/>
        </w:rPr>
        <w:t>NO</w:t>
      </w:r>
      <w:r w:rsidRPr="003861D9">
        <w:rPr>
          <w:rFonts w:asciiTheme="minorHAnsi" w:eastAsia="Times New Roman" w:hAnsiTheme="minorHAnsi" w:cstheme="minorHAnsi"/>
          <w:szCs w:val="24"/>
          <w:lang w:val="es-ES_tradnl"/>
        </w:rPr>
        <w:t xml:space="preserve"> tome ningún medicamento antiinflamatorio no esteroideo (AINE o </w:t>
      </w:r>
      <w:proofErr w:type="spellStart"/>
      <w:r w:rsidRPr="003861D9">
        <w:rPr>
          <w:rFonts w:asciiTheme="minorHAnsi" w:eastAsia="Times New Roman" w:hAnsiTheme="minorHAnsi" w:cstheme="minorHAnsi"/>
          <w:szCs w:val="24"/>
          <w:lang w:val="es-ES_tradnl"/>
        </w:rPr>
        <w:t>NSAIDs</w:t>
      </w:r>
      <w:proofErr w:type="spellEnd"/>
      <w:r w:rsidRPr="003861D9">
        <w:rPr>
          <w:rFonts w:asciiTheme="minorHAnsi" w:eastAsia="Times New Roman" w:hAnsiTheme="minorHAnsi" w:cstheme="minorHAnsi"/>
          <w:szCs w:val="24"/>
          <w:lang w:val="es-ES_tradnl"/>
        </w:rPr>
        <w:t xml:space="preserve"> por sus siglas en inglés). Esto incluye </w:t>
      </w:r>
      <w:proofErr w:type="spellStart"/>
      <w:r w:rsidRPr="003861D9">
        <w:rPr>
          <w:rFonts w:asciiTheme="minorHAnsi" w:eastAsia="Times New Roman" w:hAnsiTheme="minorHAnsi" w:cstheme="minorHAnsi"/>
          <w:szCs w:val="24"/>
          <w:lang w:val="es-ES_tradnl"/>
        </w:rPr>
        <w:t>Advil</w:t>
      </w:r>
      <w:proofErr w:type="spellEnd"/>
      <w:r w:rsidRPr="003861D9">
        <w:rPr>
          <w:rFonts w:asciiTheme="minorHAnsi" w:eastAsia="Times New Roman" w:hAnsiTheme="minorHAnsi" w:cstheme="minorHAnsi"/>
          <w:szCs w:val="24"/>
          <w:lang w:val="es-ES_tradnl"/>
        </w:rPr>
        <w:t xml:space="preserve">®, </w:t>
      </w:r>
      <w:proofErr w:type="spellStart"/>
      <w:r w:rsidRPr="003861D9">
        <w:rPr>
          <w:rFonts w:asciiTheme="minorHAnsi" w:eastAsia="Times New Roman" w:hAnsiTheme="minorHAnsi" w:cstheme="minorHAnsi"/>
          <w:szCs w:val="24"/>
          <w:lang w:val="es-ES_tradnl"/>
        </w:rPr>
        <w:t>Motrin</w:t>
      </w:r>
      <w:proofErr w:type="spellEnd"/>
      <w:r w:rsidRPr="003861D9">
        <w:rPr>
          <w:rFonts w:asciiTheme="minorHAnsi" w:eastAsia="Times New Roman" w:hAnsiTheme="minorHAnsi" w:cstheme="minorHAnsi"/>
          <w:szCs w:val="24"/>
          <w:lang w:val="es-ES_tradnl"/>
        </w:rPr>
        <w:t xml:space="preserve">®, Aleve®, ibuprofeno, </w:t>
      </w:r>
      <w:proofErr w:type="spellStart"/>
      <w:r w:rsidRPr="003861D9">
        <w:rPr>
          <w:rFonts w:asciiTheme="minorHAnsi" w:eastAsia="Times New Roman" w:hAnsiTheme="minorHAnsi" w:cstheme="minorHAnsi"/>
          <w:szCs w:val="24"/>
          <w:lang w:val="es-ES_tradnl"/>
        </w:rPr>
        <w:t>Naprosyn</w:t>
      </w:r>
      <w:proofErr w:type="spellEnd"/>
      <w:r w:rsidRPr="003861D9">
        <w:rPr>
          <w:rFonts w:asciiTheme="minorHAnsi" w:eastAsia="Times New Roman" w:hAnsiTheme="minorHAnsi" w:cstheme="minorHAnsi"/>
          <w:szCs w:val="24"/>
          <w:lang w:val="es-ES_tradnl"/>
        </w:rPr>
        <w:t xml:space="preserve">®, etc., ya que estos medicamentos pueden afectar el proceso de curación. </w:t>
      </w:r>
      <w:r w:rsidRPr="003861D9">
        <w:rPr>
          <w:rFonts w:asciiTheme="minorHAnsi" w:eastAsia="Times New Roman" w:hAnsiTheme="minorHAnsi" w:cstheme="minorHAnsi"/>
          <w:b/>
          <w:bCs/>
          <w:szCs w:val="24"/>
          <w:lang w:val="es-ES_tradnl"/>
        </w:rPr>
        <w:t>Esto incluye la aspirina, a menos que el Dr. Chudik u otro médico le indiquen tomarla para una afección específica.</w:t>
      </w:r>
    </w:p>
    <w:p w14:paraId="31C22C12" w14:textId="77777777" w:rsidR="003861D9" w:rsidRPr="00A17AA8" w:rsidRDefault="003861D9" w:rsidP="003861D9">
      <w:pPr>
        <w:rPr>
          <w:rFonts w:asciiTheme="minorHAnsi" w:hAnsiTheme="minorHAnsi" w:cstheme="minorHAnsi"/>
          <w:b/>
          <w:bCs/>
          <w:sz w:val="28"/>
          <w:szCs w:val="28"/>
          <w:lang w:val="es-ES_tradnl"/>
        </w:rPr>
      </w:pPr>
      <w:r w:rsidRPr="00A17AA8">
        <w:rPr>
          <w:rFonts w:asciiTheme="minorHAnsi" w:hAnsiTheme="minorHAnsi" w:cstheme="minorHAnsi"/>
          <w:b/>
          <w:bCs/>
          <w:sz w:val="28"/>
          <w:szCs w:val="28"/>
          <w:lang w:val="es-ES_tradnl"/>
        </w:rPr>
        <w:t>Actividad, cabestrillo y ejercicios</w:t>
      </w:r>
    </w:p>
    <w:p w14:paraId="0D63F443" w14:textId="77777777" w:rsidR="00A17AA8" w:rsidRDefault="003861D9" w:rsidP="00A17AA8">
      <w:pPr>
        <w:rPr>
          <w:rFonts w:asciiTheme="minorHAnsi" w:eastAsia="Times New Roman" w:hAnsiTheme="minorHAnsi" w:cstheme="minorHAnsi"/>
          <w:szCs w:val="24"/>
          <w:lang w:val="es-ES_tradnl"/>
        </w:rPr>
      </w:pPr>
      <w:r w:rsidRPr="003861D9">
        <w:rPr>
          <w:rFonts w:asciiTheme="minorHAnsi" w:eastAsia="Times New Roman" w:hAnsiTheme="minorHAnsi" w:cstheme="minorHAnsi"/>
          <w:szCs w:val="24"/>
          <w:lang w:val="es-ES_tradnl"/>
        </w:rPr>
        <w:t>Descanse el día de su cirugía. Colocar una almohada debajo del antebrazo puede brindarle mayor comodidad. Dormir en una posición semi-erguida en un sillón reclinable o apoyado con almohadas también puede ser útil.</w:t>
      </w:r>
    </w:p>
    <w:p w14:paraId="2C356AF2" w14:textId="77777777" w:rsidR="00A17AA8" w:rsidRDefault="00A17AA8" w:rsidP="00A17AA8">
      <w:pPr>
        <w:rPr>
          <w:rFonts w:asciiTheme="minorHAnsi" w:eastAsia="Times New Roman" w:hAnsiTheme="minorHAnsi" w:cstheme="minorHAnsi"/>
          <w:szCs w:val="24"/>
          <w:lang w:val="es-ES_tradnl"/>
        </w:rPr>
      </w:pPr>
    </w:p>
    <w:p w14:paraId="78F4AA85" w14:textId="4E9E5BD2" w:rsidR="003861D9" w:rsidRDefault="003861D9" w:rsidP="00A17AA8">
      <w:pPr>
        <w:rPr>
          <w:rFonts w:asciiTheme="minorHAnsi" w:eastAsia="Times New Roman" w:hAnsiTheme="minorHAnsi" w:cstheme="minorHAnsi"/>
          <w:szCs w:val="24"/>
          <w:lang w:val="es-ES_tradnl"/>
        </w:rPr>
      </w:pPr>
      <w:r w:rsidRPr="003861D9">
        <w:rPr>
          <w:rFonts w:asciiTheme="minorHAnsi" w:eastAsia="Times New Roman" w:hAnsiTheme="minorHAnsi" w:cstheme="minorHAnsi"/>
          <w:szCs w:val="24"/>
          <w:lang w:val="es-ES_tradnl"/>
        </w:rPr>
        <w:t>Después de la cirugía, se colocó su brazo en un cabestrillo para su comodidad y protección. El cabestrillo (incluyendo la correa de la cintura) debe usarse en todo momento, especialmente en la cama, durante seis semanas. Puede quitarse el cabestrillo de manera intermitente para ducharse, vestirse y realizar sus ejercicios. Puede quitarse el cabestrillo para realizar los ejercicios en el hogar postoperatorios proporcionados. Estos ejercicios son simplemente para ayudarle hasta que comience la fisioterapia, dos o tres días después de la cirugía.</w:t>
      </w:r>
    </w:p>
    <w:p w14:paraId="5D3E9D7C" w14:textId="77777777" w:rsidR="003861D9" w:rsidRPr="003861D9" w:rsidRDefault="003861D9" w:rsidP="003861D9">
      <w:pPr>
        <w:spacing w:before="100" w:beforeAutospacing="1" w:after="100" w:afterAutospacing="1"/>
        <w:rPr>
          <w:rFonts w:asciiTheme="minorHAnsi" w:eastAsia="Times New Roman" w:hAnsiTheme="minorHAnsi" w:cstheme="minorHAnsi"/>
          <w:szCs w:val="24"/>
          <w:lang w:val="es-ES_tradnl"/>
        </w:rPr>
      </w:pPr>
      <w:r w:rsidRPr="003861D9">
        <w:rPr>
          <w:rFonts w:asciiTheme="minorHAnsi" w:eastAsia="Times New Roman" w:hAnsiTheme="minorHAnsi" w:cstheme="minorHAnsi"/>
          <w:szCs w:val="24"/>
          <w:lang w:val="es-ES_tradnl"/>
        </w:rPr>
        <w:t>El músculo del manguito rotador (hombro) ha sido unido nuevamente al hueso del brazo y la contracción de este músculo puede desprender la reparación. Por lo tanto, no use los músculos del hombro y evite mover activamente (con sus propios músculos) el brazo en cualquier dirección lejos de su posición de reposo al costado del cuerpo. Deje que los músculos del hombro se relajen como si estuvieran "muertos" y use el otro brazo para sostener y mover suavemente el brazo operado.</w:t>
      </w:r>
    </w:p>
    <w:p w14:paraId="1D1D2747" w14:textId="77777777" w:rsidR="00B54930" w:rsidRDefault="003861D9" w:rsidP="00B54930">
      <w:pPr>
        <w:spacing w:before="100" w:beforeAutospacing="1" w:after="100" w:afterAutospacing="1"/>
        <w:rPr>
          <w:rFonts w:asciiTheme="minorHAnsi" w:eastAsia="Times New Roman" w:hAnsiTheme="minorHAnsi" w:cstheme="minorHAnsi"/>
          <w:szCs w:val="24"/>
          <w:lang w:val="es-ES_tradnl"/>
        </w:rPr>
      </w:pPr>
      <w:r w:rsidRPr="003861D9">
        <w:rPr>
          <w:rFonts w:asciiTheme="minorHAnsi" w:eastAsia="Times New Roman" w:hAnsiTheme="minorHAnsi" w:cstheme="minorHAnsi"/>
          <w:szCs w:val="24"/>
          <w:lang w:val="es-ES_tradnl"/>
        </w:rPr>
        <w:t xml:space="preserve">A medida que sane, su nivel de actividad en el hogar nunca debe exceder el realizado en la terapia. La cicatrización inicial permite que se quite el cabestrillo después de seis semanas, pero la curación completa tarda varios meses. Si levanta algo demasiado pesado o usa el brazo de </w:t>
      </w:r>
      <w:r w:rsidRPr="003861D9">
        <w:rPr>
          <w:rFonts w:asciiTheme="minorHAnsi" w:eastAsia="Times New Roman" w:hAnsiTheme="minorHAnsi" w:cstheme="minorHAnsi"/>
          <w:szCs w:val="24"/>
          <w:lang w:val="es-ES_tradnl"/>
        </w:rPr>
        <w:lastRenderedPageBreak/>
        <w:t>manera demasiado extenuante, puede dañar la reparación y volver a lesionarse. La regla de oro es: "si puede hacerlo en terapia, puede hacerlo en casa, pero nada más".</w:t>
      </w:r>
    </w:p>
    <w:p w14:paraId="26C2DCBD" w14:textId="77777777" w:rsidR="00B54930" w:rsidRDefault="003861D9" w:rsidP="00B54930">
      <w:pPr>
        <w:rPr>
          <w:rFonts w:asciiTheme="minorHAnsi" w:hAnsiTheme="minorHAnsi" w:cstheme="minorHAnsi"/>
          <w:b/>
          <w:bCs/>
          <w:sz w:val="28"/>
          <w:szCs w:val="28"/>
          <w:lang w:val="es-ES_tradnl"/>
        </w:rPr>
      </w:pPr>
      <w:r w:rsidRPr="00A17AA8">
        <w:rPr>
          <w:rFonts w:asciiTheme="minorHAnsi" w:hAnsiTheme="minorHAnsi" w:cstheme="minorHAnsi"/>
          <w:b/>
          <w:bCs/>
          <w:sz w:val="28"/>
          <w:szCs w:val="28"/>
          <w:lang w:val="es-ES_tradnl"/>
        </w:rPr>
        <w:t>Modalidades (Terapia de frío)</w:t>
      </w:r>
    </w:p>
    <w:p w14:paraId="70891257" w14:textId="26D3CF42" w:rsidR="00EA720C" w:rsidRPr="00B54930" w:rsidRDefault="003861D9" w:rsidP="00B54930">
      <w:pPr>
        <w:rPr>
          <w:rFonts w:asciiTheme="minorHAnsi" w:hAnsiTheme="minorHAnsi" w:cstheme="minorHAnsi"/>
          <w:b/>
          <w:bCs/>
          <w:sz w:val="28"/>
          <w:szCs w:val="28"/>
          <w:lang w:val="es-ES_tradnl"/>
        </w:rPr>
      </w:pPr>
      <w:r w:rsidRPr="00A17AA8">
        <w:rPr>
          <w:rFonts w:asciiTheme="minorHAnsi" w:hAnsiTheme="minorHAnsi" w:cstheme="minorHAnsi"/>
          <w:lang w:val="es-ES_tradnl"/>
        </w:rPr>
        <w:t>El frío se utiliza para aliviar el dolor y reducir la inflamación. El frío debe aplicarse durante 10 a 15 minutos cada dos o tres horas para la inflamación y el dolor, e inmediatamente después de cualquier actividad que agrave sus síntomas. Use bolsas de hielo o masajes con hielo con un paño entre el hielo y la piel para evitar quemaduras o la congelación de la piel.</w:t>
      </w:r>
    </w:p>
    <w:p w14:paraId="013B0E1E" w14:textId="77777777" w:rsidR="003861D9" w:rsidRPr="00A17AA8" w:rsidRDefault="003861D9" w:rsidP="00EA720C">
      <w:pPr>
        <w:rPr>
          <w:rFonts w:ascii="Calibri" w:hAnsi="Calibri" w:cs="Calibri"/>
          <w:b/>
          <w:sz w:val="28"/>
          <w:szCs w:val="28"/>
          <w:lang w:val="es-ES_tradnl"/>
        </w:rPr>
      </w:pPr>
    </w:p>
    <w:p w14:paraId="55917F6D" w14:textId="7C3CDF2A" w:rsidR="004677BA" w:rsidRPr="00A17AA8" w:rsidRDefault="003861D9" w:rsidP="00C4269A">
      <w:pPr>
        <w:pStyle w:val="Heading2"/>
        <w:rPr>
          <w:rFonts w:asciiTheme="minorHAnsi" w:hAnsiTheme="minorHAnsi" w:cstheme="minorHAnsi"/>
          <w:sz w:val="28"/>
          <w:szCs w:val="28"/>
          <w:lang w:val="es-ES_tradnl"/>
        </w:rPr>
      </w:pPr>
      <w:r w:rsidRPr="00A17AA8">
        <w:rPr>
          <w:rFonts w:asciiTheme="minorHAnsi" w:hAnsiTheme="minorHAnsi" w:cstheme="minorHAnsi"/>
          <w:sz w:val="28"/>
          <w:szCs w:val="28"/>
          <w:lang w:val="es-ES_tradnl"/>
        </w:rPr>
        <w:t>Vendajes</w:t>
      </w:r>
    </w:p>
    <w:p w14:paraId="26E4CB03" w14:textId="56549B1C" w:rsidR="004677BA" w:rsidRPr="00A17AA8" w:rsidRDefault="003861D9">
      <w:pPr>
        <w:pStyle w:val="Header"/>
        <w:tabs>
          <w:tab w:val="clear" w:pos="4320"/>
          <w:tab w:val="clear" w:pos="8640"/>
        </w:tabs>
        <w:rPr>
          <w:rFonts w:asciiTheme="minorHAnsi" w:hAnsiTheme="minorHAnsi" w:cstheme="minorHAnsi"/>
          <w:bCs/>
          <w:szCs w:val="24"/>
          <w:lang w:val="es-ES_tradnl"/>
        </w:rPr>
      </w:pPr>
      <w:r w:rsidRPr="00A17AA8">
        <w:rPr>
          <w:rFonts w:asciiTheme="minorHAnsi" w:hAnsiTheme="minorHAnsi" w:cstheme="minorHAnsi"/>
          <w:lang w:val="es-ES_tradnl"/>
        </w:rPr>
        <w:t xml:space="preserve">Retire el vendaje exterior el día después de la cirugía, ya que normalmente estará empapado de líquido con sangre. Deje en su lugar cualquier tira adhesiva pequeña </w:t>
      </w:r>
      <w:proofErr w:type="spellStart"/>
      <w:r w:rsidRPr="00A17AA8">
        <w:rPr>
          <w:rFonts w:asciiTheme="minorHAnsi" w:hAnsiTheme="minorHAnsi" w:cstheme="minorHAnsi"/>
          <w:lang w:val="es-ES_tradnl"/>
        </w:rPr>
        <w:t>Steri-Strips</w:t>
      </w:r>
      <w:proofErr w:type="spellEnd"/>
      <w:r w:rsidRPr="00A17AA8">
        <w:rPr>
          <w:rFonts w:asciiTheme="minorHAnsi" w:hAnsiTheme="minorHAnsi" w:cstheme="minorHAnsi"/>
          <w:lang w:val="es-ES_tradnl"/>
        </w:rPr>
        <w:t>™ o suturas que estén directamente sobre la incisión. Debe volver a vendar las heridas quirúrgicas con gasa estéril nueva cada 24 horas hasta que las heridas y los vendajes estén secos. No use bacitracina ni ningún otro ungüento. Se pueden encontrar materiales de vendaje adicionales (gasa estéril y cinta adhesiva) en la mayoría de las farmacias.</w:t>
      </w:r>
    </w:p>
    <w:p w14:paraId="30B5ABA4" w14:textId="77777777" w:rsidR="003861D9" w:rsidRPr="00A17AA8" w:rsidRDefault="003861D9">
      <w:pPr>
        <w:pStyle w:val="Header"/>
        <w:tabs>
          <w:tab w:val="clear" w:pos="4320"/>
          <w:tab w:val="clear" w:pos="8640"/>
        </w:tabs>
        <w:rPr>
          <w:rFonts w:ascii="Calibri" w:hAnsi="Calibri"/>
          <w:bCs/>
          <w:szCs w:val="24"/>
          <w:lang w:val="es-ES_tradnl"/>
        </w:rPr>
      </w:pPr>
    </w:p>
    <w:p w14:paraId="0B25F7A8" w14:textId="4DBE2F88" w:rsidR="003861D9" w:rsidRPr="00A17AA8" w:rsidRDefault="003861D9">
      <w:pPr>
        <w:rPr>
          <w:rFonts w:asciiTheme="minorHAnsi" w:hAnsiTheme="minorHAnsi" w:cstheme="minorHAnsi"/>
          <w:b/>
          <w:bCs/>
          <w:sz w:val="28"/>
          <w:szCs w:val="28"/>
          <w:lang w:val="es-ES_tradnl"/>
        </w:rPr>
      </w:pPr>
      <w:r w:rsidRPr="00A17AA8">
        <w:rPr>
          <w:rFonts w:asciiTheme="minorHAnsi" w:hAnsiTheme="minorHAnsi" w:cstheme="minorHAnsi"/>
          <w:b/>
          <w:bCs/>
          <w:sz w:val="28"/>
          <w:szCs w:val="28"/>
          <w:lang w:val="es-ES_tradnl"/>
        </w:rPr>
        <w:t>Higiene personal / Bañarse</w:t>
      </w:r>
    </w:p>
    <w:p w14:paraId="1D599076" w14:textId="18066C10" w:rsidR="004677BA" w:rsidRPr="00A17AA8" w:rsidRDefault="003861D9">
      <w:pPr>
        <w:pStyle w:val="Header"/>
        <w:tabs>
          <w:tab w:val="clear" w:pos="4320"/>
          <w:tab w:val="clear" w:pos="8640"/>
        </w:tabs>
        <w:rPr>
          <w:rFonts w:asciiTheme="minorHAnsi" w:hAnsiTheme="minorHAnsi" w:cstheme="minorHAnsi"/>
          <w:bCs/>
          <w:szCs w:val="24"/>
          <w:lang w:val="es-ES_tradnl"/>
        </w:rPr>
      </w:pPr>
      <w:r w:rsidRPr="00A17AA8">
        <w:rPr>
          <w:rFonts w:asciiTheme="minorHAnsi" w:hAnsiTheme="minorHAnsi" w:cstheme="minorHAnsi"/>
          <w:lang w:val="es-ES_tradnl"/>
        </w:rPr>
        <w:t>Cuando las heridas estén secas (sin secreción) y hayan pasado al menos tres días después de la cirugía artroscópica, puede ducharse ligeramente. No deje que el agua caiga directamente sobre las heridas y séquelas suavemente dando golpecitos inmediatamente después. No sumerja las heridas en una piscina o tina de baño durante tres semanas.</w:t>
      </w:r>
    </w:p>
    <w:p w14:paraId="1C116646" w14:textId="77777777" w:rsidR="003861D9" w:rsidRPr="00A17AA8" w:rsidRDefault="003861D9">
      <w:pPr>
        <w:pStyle w:val="Header"/>
        <w:tabs>
          <w:tab w:val="clear" w:pos="4320"/>
          <w:tab w:val="clear" w:pos="8640"/>
        </w:tabs>
        <w:rPr>
          <w:rFonts w:ascii="Calibri" w:hAnsi="Calibri"/>
          <w:bCs/>
          <w:szCs w:val="24"/>
          <w:lang w:val="es-ES_tradnl"/>
        </w:rPr>
      </w:pPr>
    </w:p>
    <w:p w14:paraId="732923AB" w14:textId="77777777" w:rsidR="003861D9" w:rsidRPr="00A17AA8" w:rsidRDefault="003861D9" w:rsidP="003861D9">
      <w:pPr>
        <w:rPr>
          <w:rFonts w:ascii="Calibri" w:hAnsi="Calibri" w:cs="Calibri"/>
          <w:b/>
          <w:bCs/>
          <w:sz w:val="28"/>
          <w:szCs w:val="28"/>
          <w:lang w:val="es-ES_tradnl"/>
        </w:rPr>
      </w:pPr>
      <w:r w:rsidRPr="00A17AA8">
        <w:rPr>
          <w:rFonts w:ascii="Calibri" w:hAnsi="Calibri" w:cs="Calibri"/>
          <w:b/>
          <w:bCs/>
          <w:sz w:val="28"/>
          <w:szCs w:val="28"/>
          <w:lang w:val="es-ES_tradnl"/>
        </w:rPr>
        <w:t>Higiene de la axila</w:t>
      </w:r>
    </w:p>
    <w:p w14:paraId="19D990E6" w14:textId="1969CF52" w:rsidR="003861D9" w:rsidRPr="003861D9" w:rsidRDefault="003861D9" w:rsidP="003861D9">
      <w:pPr>
        <w:rPr>
          <w:rFonts w:asciiTheme="minorHAnsi" w:hAnsiTheme="minorHAnsi" w:cstheme="minorHAnsi"/>
          <w:b/>
          <w:bCs/>
          <w:sz w:val="28"/>
          <w:szCs w:val="28"/>
          <w:lang w:val="es-ES_tradnl"/>
        </w:rPr>
      </w:pPr>
      <w:r w:rsidRPr="003861D9">
        <w:rPr>
          <w:rFonts w:asciiTheme="minorHAnsi" w:eastAsia="Times New Roman" w:hAnsiTheme="minorHAnsi" w:cstheme="minorHAnsi"/>
          <w:szCs w:val="24"/>
          <w:lang w:val="es-ES_tradnl"/>
        </w:rPr>
        <w:t>Una buena higiene de la axila es importante para prevenir infecciones fúngicas (por hongos) agresivas en la superficie de la piel. Una o dos veces al día, inclínese hacia adelante para permitir que su brazo cuelgue alejado de su cuerpo, lave la axila con agua tibia y jabón, seque suavemente con una toalla y coloque un material de fibra natural (un trozo cortado de una camiseta de algodón) en el pliegue de la axila para evitar la humedad por el contacto de piel con piel.</w:t>
      </w:r>
      <w:r w:rsidRPr="00A17AA8">
        <w:rPr>
          <w:rFonts w:asciiTheme="minorHAnsi" w:eastAsia="Times New Roman" w:hAnsiTheme="minorHAnsi" w:cstheme="minorHAnsi"/>
          <w:szCs w:val="24"/>
          <w:lang w:val="es-ES_tradnl"/>
        </w:rPr>
        <w:t xml:space="preserve"> </w:t>
      </w:r>
      <w:r w:rsidRPr="003861D9">
        <w:rPr>
          <w:rFonts w:asciiTheme="minorHAnsi" w:eastAsia="Times New Roman" w:hAnsiTheme="minorHAnsi" w:cstheme="minorHAnsi"/>
          <w:szCs w:val="24"/>
          <w:lang w:val="es-ES_tradnl"/>
        </w:rPr>
        <w:t>Si la piel de su axila se pone roja, pica o arde, es posible que haya desarrollado una infección fúngica en la piel. No entre en pánico y continúe con la higiene de la axila, pero también use un secador de pelo (no queme la piel) para secar completamente la piel después de los lavados y añada talco o crema antimicótica. Si desarrolla enrojecimiento, hinchazón o aumento del dolor alrededor de las incisiones, contáctenos, ya que esto podría ser una infección de la herida quirúrgica.</w:t>
      </w:r>
    </w:p>
    <w:p w14:paraId="2602E8F0" w14:textId="5CAE5791" w:rsidR="003861D9" w:rsidRDefault="003861D9">
      <w:pPr>
        <w:pStyle w:val="Header"/>
        <w:tabs>
          <w:tab w:val="clear" w:pos="4320"/>
          <w:tab w:val="clear" w:pos="8640"/>
        </w:tabs>
        <w:rPr>
          <w:rFonts w:ascii="Calibri" w:hAnsi="Calibri"/>
          <w:bCs/>
          <w:szCs w:val="24"/>
          <w:lang w:val="es-ES_tradnl"/>
        </w:rPr>
      </w:pPr>
    </w:p>
    <w:p w14:paraId="27623343" w14:textId="7D556628" w:rsidR="00B54930" w:rsidRDefault="00B54930">
      <w:pPr>
        <w:pStyle w:val="Header"/>
        <w:tabs>
          <w:tab w:val="clear" w:pos="4320"/>
          <w:tab w:val="clear" w:pos="8640"/>
        </w:tabs>
        <w:rPr>
          <w:rFonts w:ascii="Calibri" w:hAnsi="Calibri"/>
          <w:bCs/>
          <w:szCs w:val="24"/>
          <w:lang w:val="es-ES_tradnl"/>
        </w:rPr>
      </w:pPr>
    </w:p>
    <w:p w14:paraId="503CFE0C" w14:textId="77777777" w:rsidR="00B54930" w:rsidRPr="00A17AA8" w:rsidRDefault="00B54930">
      <w:pPr>
        <w:pStyle w:val="Header"/>
        <w:tabs>
          <w:tab w:val="clear" w:pos="4320"/>
          <w:tab w:val="clear" w:pos="8640"/>
        </w:tabs>
        <w:rPr>
          <w:rFonts w:ascii="Calibri" w:hAnsi="Calibri"/>
          <w:bCs/>
          <w:szCs w:val="24"/>
          <w:lang w:val="es-ES_tradnl"/>
        </w:rPr>
      </w:pPr>
    </w:p>
    <w:p w14:paraId="3CA9797F" w14:textId="7DF0CF31" w:rsidR="003861D9" w:rsidRPr="00A17AA8" w:rsidRDefault="003861D9">
      <w:pPr>
        <w:rPr>
          <w:rFonts w:asciiTheme="minorHAnsi" w:hAnsiTheme="minorHAnsi" w:cstheme="minorHAnsi"/>
          <w:b/>
          <w:bCs/>
          <w:sz w:val="28"/>
          <w:szCs w:val="28"/>
          <w:lang w:val="es-ES_tradnl"/>
        </w:rPr>
      </w:pPr>
      <w:r w:rsidRPr="00A17AA8">
        <w:rPr>
          <w:rFonts w:asciiTheme="minorHAnsi" w:hAnsiTheme="minorHAnsi" w:cstheme="minorHAnsi"/>
          <w:b/>
          <w:bCs/>
          <w:sz w:val="28"/>
          <w:szCs w:val="28"/>
          <w:lang w:val="es-ES_tradnl"/>
        </w:rPr>
        <w:lastRenderedPageBreak/>
        <w:t>Conducir</w:t>
      </w:r>
    </w:p>
    <w:p w14:paraId="4DFA6FD9" w14:textId="4574DF0C" w:rsidR="004677BA" w:rsidRPr="00A17AA8" w:rsidRDefault="003861D9">
      <w:pPr>
        <w:rPr>
          <w:rFonts w:asciiTheme="minorHAnsi" w:hAnsiTheme="minorHAnsi" w:cstheme="minorHAnsi"/>
          <w:bCs/>
          <w:szCs w:val="24"/>
          <w:lang w:val="es-ES_tradnl"/>
        </w:rPr>
      </w:pPr>
      <w:r w:rsidRPr="00A17AA8">
        <w:rPr>
          <w:rFonts w:asciiTheme="minorHAnsi" w:hAnsiTheme="minorHAnsi" w:cstheme="minorHAnsi"/>
          <w:lang w:val="es-ES_tradnl"/>
        </w:rPr>
        <w:t>Debe evitar conducir mientras use el cabestrillo o se encuentre bajo los efectos de medicamentos para el dolor.</w:t>
      </w:r>
    </w:p>
    <w:p w14:paraId="59813A12" w14:textId="77777777" w:rsidR="003861D9" w:rsidRPr="00A17AA8" w:rsidRDefault="003861D9">
      <w:pPr>
        <w:rPr>
          <w:rFonts w:ascii="Calibri" w:hAnsi="Calibri"/>
          <w:bCs/>
          <w:szCs w:val="24"/>
          <w:lang w:val="es-ES_tradnl"/>
        </w:rPr>
      </w:pPr>
    </w:p>
    <w:p w14:paraId="2FE43F73" w14:textId="728DE45E" w:rsidR="008A1DDB" w:rsidRPr="00A17AA8" w:rsidRDefault="008A1DDB">
      <w:pPr>
        <w:rPr>
          <w:rFonts w:asciiTheme="minorHAnsi" w:hAnsiTheme="minorHAnsi" w:cstheme="minorHAnsi"/>
          <w:b/>
          <w:bCs/>
          <w:sz w:val="28"/>
          <w:szCs w:val="28"/>
          <w:lang w:val="es-ES_tradnl"/>
        </w:rPr>
      </w:pPr>
      <w:r w:rsidRPr="00A17AA8">
        <w:rPr>
          <w:rFonts w:asciiTheme="minorHAnsi" w:hAnsiTheme="minorHAnsi" w:cstheme="minorHAnsi"/>
          <w:b/>
          <w:bCs/>
          <w:sz w:val="28"/>
          <w:szCs w:val="28"/>
          <w:lang w:val="es-ES_tradnl"/>
        </w:rPr>
        <w:t>Regreso al trabajo o a la escuela</w:t>
      </w:r>
    </w:p>
    <w:p w14:paraId="42F49834" w14:textId="53883F9F" w:rsidR="00B54930" w:rsidRDefault="008A1DDB" w:rsidP="00B54930">
      <w:pPr>
        <w:rPr>
          <w:rFonts w:asciiTheme="minorHAnsi" w:hAnsiTheme="minorHAnsi" w:cstheme="minorHAnsi"/>
          <w:lang w:val="es-ES_tradnl"/>
        </w:rPr>
      </w:pPr>
      <w:r w:rsidRPr="00A17AA8">
        <w:rPr>
          <w:rFonts w:asciiTheme="minorHAnsi" w:hAnsiTheme="minorHAnsi" w:cstheme="minorHAnsi"/>
          <w:lang w:val="es-ES_tradnl"/>
        </w:rPr>
        <w:t>Puede regresar al trabajo o a la escuela para realizar actividades ligeras (sedentarias) el día después de la cirugía si el dolor es tolerable. El regreso a trabajos que requieran levantar objetos o alcanzar cosas se determinará en su cita de seguimiento.</w:t>
      </w:r>
    </w:p>
    <w:p w14:paraId="113258E0" w14:textId="77777777" w:rsidR="00B54930" w:rsidRDefault="00B54930" w:rsidP="00B54930">
      <w:pPr>
        <w:rPr>
          <w:rFonts w:asciiTheme="minorHAnsi" w:hAnsiTheme="minorHAnsi" w:cstheme="minorHAnsi"/>
          <w:lang w:val="es-ES_tradnl"/>
        </w:rPr>
      </w:pPr>
    </w:p>
    <w:p w14:paraId="2E5F3015" w14:textId="3C7FE2F3" w:rsidR="008A1DDB" w:rsidRPr="00A17AA8" w:rsidRDefault="008A1DDB" w:rsidP="00B54930">
      <w:pPr>
        <w:rPr>
          <w:rFonts w:asciiTheme="minorHAnsi" w:eastAsia="Times New Roman" w:hAnsiTheme="minorHAnsi" w:cstheme="minorHAnsi"/>
          <w:sz w:val="28"/>
          <w:szCs w:val="28"/>
          <w:lang w:val="es-ES_tradnl"/>
        </w:rPr>
      </w:pPr>
      <w:r w:rsidRPr="008A1DDB">
        <w:rPr>
          <w:rFonts w:asciiTheme="minorHAnsi" w:eastAsia="Times New Roman" w:hAnsiTheme="minorHAnsi" w:cstheme="minorHAnsi"/>
          <w:b/>
          <w:bCs/>
          <w:sz w:val="28"/>
          <w:szCs w:val="28"/>
          <w:lang w:val="es-ES_tradnl"/>
        </w:rPr>
        <w:t>Fisioterapia</w:t>
      </w:r>
      <w:r w:rsidRPr="008A1DDB">
        <w:rPr>
          <w:rFonts w:asciiTheme="minorHAnsi" w:eastAsia="Times New Roman" w:hAnsiTheme="minorHAnsi" w:cstheme="minorHAnsi"/>
          <w:sz w:val="28"/>
          <w:szCs w:val="28"/>
          <w:lang w:val="es-ES_tradnl"/>
        </w:rPr>
        <w:t xml:space="preserve"> </w:t>
      </w:r>
    </w:p>
    <w:p w14:paraId="768F7A5B" w14:textId="31F4DCA5" w:rsidR="008A1DDB" w:rsidRDefault="008A1DDB" w:rsidP="00B54930">
      <w:p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Programe su fisioterapia para que comience dos o tres días después de la cirugía. Asegúrese de llevar una copia de su receta específica de fisioterapia a su primera cita.</w:t>
      </w:r>
    </w:p>
    <w:p w14:paraId="19C16BB4" w14:textId="77777777" w:rsidR="00B54930" w:rsidRPr="008A1DDB" w:rsidRDefault="00B54930" w:rsidP="00B54930">
      <w:pPr>
        <w:rPr>
          <w:rFonts w:asciiTheme="minorHAnsi" w:eastAsia="Times New Roman" w:hAnsiTheme="minorHAnsi" w:cstheme="minorHAnsi"/>
          <w:sz w:val="28"/>
          <w:szCs w:val="28"/>
          <w:lang w:val="es-ES_tradnl"/>
        </w:rPr>
      </w:pPr>
    </w:p>
    <w:p w14:paraId="1088D355" w14:textId="77777777" w:rsidR="00B54930" w:rsidRDefault="008A1DDB" w:rsidP="00B54930">
      <w:pPr>
        <w:rPr>
          <w:rFonts w:asciiTheme="minorHAnsi" w:eastAsia="Times New Roman" w:hAnsiTheme="minorHAnsi" w:cstheme="minorHAnsi"/>
          <w:sz w:val="28"/>
          <w:szCs w:val="28"/>
          <w:lang w:val="es-ES_tradnl"/>
        </w:rPr>
      </w:pPr>
      <w:r w:rsidRPr="008A1DDB">
        <w:rPr>
          <w:rFonts w:asciiTheme="minorHAnsi" w:eastAsia="Times New Roman" w:hAnsiTheme="minorHAnsi" w:cstheme="minorHAnsi"/>
          <w:b/>
          <w:bCs/>
          <w:sz w:val="28"/>
          <w:szCs w:val="28"/>
          <w:lang w:val="es-ES_tradnl"/>
        </w:rPr>
        <w:t>Cita de seguimiento</w:t>
      </w:r>
      <w:r w:rsidRPr="008A1DDB">
        <w:rPr>
          <w:rFonts w:asciiTheme="minorHAnsi" w:eastAsia="Times New Roman" w:hAnsiTheme="minorHAnsi" w:cstheme="minorHAnsi"/>
          <w:sz w:val="28"/>
          <w:szCs w:val="28"/>
          <w:lang w:val="es-ES_tradnl"/>
        </w:rPr>
        <w:t xml:space="preserve"> </w:t>
      </w:r>
    </w:p>
    <w:p w14:paraId="7955FC27" w14:textId="2638163D" w:rsidR="008A1DDB" w:rsidRDefault="008A1DDB" w:rsidP="00B54930">
      <w:p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Por favor, regrese dos semanas después de la cirugía para que le retiren las suturas. Llame a la oficina para programar una cita si aún no tiene una programada.</w:t>
      </w:r>
    </w:p>
    <w:p w14:paraId="50B9D962" w14:textId="77777777" w:rsidR="00B54930" w:rsidRPr="00B54930" w:rsidRDefault="00B54930" w:rsidP="00B54930">
      <w:pPr>
        <w:rPr>
          <w:rFonts w:asciiTheme="minorHAnsi" w:eastAsia="Times New Roman" w:hAnsiTheme="minorHAnsi" w:cstheme="minorHAnsi"/>
          <w:sz w:val="28"/>
          <w:szCs w:val="28"/>
          <w:lang w:val="es-ES_tradnl"/>
        </w:rPr>
      </w:pPr>
    </w:p>
    <w:p w14:paraId="72B75130" w14:textId="77777777" w:rsidR="008A1DDB" w:rsidRPr="008A1DDB" w:rsidRDefault="008A1DDB" w:rsidP="00B54930">
      <w:pPr>
        <w:rPr>
          <w:rFonts w:asciiTheme="minorHAnsi" w:eastAsia="Times New Roman" w:hAnsiTheme="minorHAnsi" w:cstheme="minorHAnsi"/>
          <w:sz w:val="28"/>
          <w:szCs w:val="28"/>
          <w:lang w:val="es-ES_tradnl"/>
        </w:rPr>
      </w:pPr>
      <w:r w:rsidRPr="008A1DDB">
        <w:rPr>
          <w:rFonts w:asciiTheme="minorHAnsi" w:eastAsia="Times New Roman" w:hAnsiTheme="minorHAnsi" w:cstheme="minorHAnsi"/>
          <w:b/>
          <w:bCs/>
          <w:sz w:val="28"/>
          <w:szCs w:val="28"/>
          <w:lang w:val="es-ES_tradnl"/>
        </w:rPr>
        <w:t>Síntomas y hallazgos normales después de la cirugía</w:t>
      </w:r>
    </w:p>
    <w:p w14:paraId="7DB2835D" w14:textId="77777777" w:rsidR="008A1DDB" w:rsidRPr="008A1DDB" w:rsidRDefault="008A1DDB" w:rsidP="00B54930">
      <w:pPr>
        <w:numPr>
          <w:ilvl w:val="0"/>
          <w:numId w:val="40"/>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El dolor y el calor en el hombro son normales.</w:t>
      </w:r>
    </w:p>
    <w:p w14:paraId="44667A66" w14:textId="77777777" w:rsidR="008A1DDB" w:rsidRPr="008A1DDB" w:rsidRDefault="008A1DDB" w:rsidP="00B54930">
      <w:pPr>
        <w:numPr>
          <w:ilvl w:val="0"/>
          <w:numId w:val="40"/>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Puede haber secreción sanguinolenta y áreas limitadas de entumecimiento alrededor de las incisiones.</w:t>
      </w:r>
    </w:p>
    <w:p w14:paraId="2A727F63" w14:textId="77777777" w:rsidR="008A1DDB" w:rsidRPr="008A1DDB" w:rsidRDefault="008A1DDB" w:rsidP="00B54930">
      <w:pPr>
        <w:numPr>
          <w:ilvl w:val="0"/>
          <w:numId w:val="40"/>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 xml:space="preserve">Pueden aparecer hematomas (moretones) e </w:t>
      </w:r>
      <w:proofErr w:type="gramStart"/>
      <w:r w:rsidRPr="008A1DDB">
        <w:rPr>
          <w:rFonts w:asciiTheme="minorHAnsi" w:eastAsia="Times New Roman" w:hAnsiTheme="minorHAnsi" w:cstheme="minorHAnsi"/>
          <w:szCs w:val="24"/>
          <w:lang w:val="es-ES_tradnl"/>
        </w:rPr>
        <w:t>hinchazón distales</w:t>
      </w:r>
      <w:proofErr w:type="gramEnd"/>
      <w:r w:rsidRPr="008A1DDB">
        <w:rPr>
          <w:rFonts w:asciiTheme="minorHAnsi" w:eastAsia="Times New Roman" w:hAnsiTheme="minorHAnsi" w:cstheme="minorHAnsi"/>
          <w:szCs w:val="24"/>
          <w:lang w:val="es-ES_tradnl"/>
        </w:rPr>
        <w:t xml:space="preserve"> al hombro (incluso en la mano).</w:t>
      </w:r>
    </w:p>
    <w:p w14:paraId="058DB4C3" w14:textId="2A871447" w:rsidR="008A1DDB" w:rsidRDefault="008A1DDB" w:rsidP="00B54930">
      <w:pPr>
        <w:numPr>
          <w:ilvl w:val="0"/>
          <w:numId w:val="40"/>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 xml:space="preserve">Las temperaturas bajas, menores </w:t>
      </w:r>
      <w:r w:rsidRPr="008A1DDB">
        <w:rPr>
          <w:rFonts w:asciiTheme="minorHAnsi" w:eastAsia="Times New Roman" w:hAnsiTheme="minorHAnsi" w:cstheme="minorHAnsi"/>
          <w:b/>
          <w:bCs/>
          <w:szCs w:val="24"/>
          <w:lang w:val="es-ES_tradnl"/>
        </w:rPr>
        <w:t>101.5°F</w:t>
      </w:r>
      <w:r w:rsidRPr="008A1DDB">
        <w:rPr>
          <w:rFonts w:asciiTheme="minorHAnsi" w:eastAsia="Times New Roman" w:hAnsiTheme="minorHAnsi" w:cstheme="minorHAnsi"/>
          <w:szCs w:val="24"/>
          <w:lang w:val="es-ES_tradnl"/>
        </w:rPr>
        <w:t>, son comunes después de la cirugía. Los ejercicios de respiración profunda pueden ser útiles.</w:t>
      </w:r>
    </w:p>
    <w:p w14:paraId="1B21B2CC" w14:textId="77777777" w:rsidR="00B54930" w:rsidRPr="008A1DDB" w:rsidRDefault="00B54930" w:rsidP="00B54930">
      <w:pPr>
        <w:ind w:left="720"/>
        <w:rPr>
          <w:rFonts w:asciiTheme="minorHAnsi" w:eastAsia="Times New Roman" w:hAnsiTheme="minorHAnsi" w:cstheme="minorHAnsi"/>
          <w:szCs w:val="24"/>
          <w:lang w:val="es-ES_tradnl"/>
        </w:rPr>
      </w:pPr>
    </w:p>
    <w:p w14:paraId="285C4E5F" w14:textId="77777777" w:rsidR="008A1DDB" w:rsidRPr="008A1DDB" w:rsidRDefault="008A1DDB" w:rsidP="00B54930">
      <w:pPr>
        <w:rPr>
          <w:rFonts w:asciiTheme="minorHAnsi" w:eastAsia="Times New Roman" w:hAnsiTheme="minorHAnsi" w:cstheme="minorHAnsi"/>
          <w:sz w:val="28"/>
          <w:szCs w:val="28"/>
          <w:lang w:val="es-ES_tradnl"/>
        </w:rPr>
      </w:pPr>
      <w:r w:rsidRPr="008A1DDB">
        <w:rPr>
          <w:rFonts w:asciiTheme="minorHAnsi" w:eastAsia="Times New Roman" w:hAnsiTheme="minorHAnsi" w:cstheme="minorHAnsi"/>
          <w:b/>
          <w:bCs/>
          <w:sz w:val="28"/>
          <w:szCs w:val="28"/>
          <w:lang w:val="es-ES_tradnl"/>
        </w:rPr>
        <w:t>Notifique a mi oficina al 630-324-0402 inmediatamente si:</w:t>
      </w:r>
    </w:p>
    <w:p w14:paraId="78374875" w14:textId="08535C6C" w:rsidR="008A1DDB" w:rsidRPr="008A1DDB" w:rsidRDefault="008A1DDB" w:rsidP="00B54930">
      <w:pPr>
        <w:numPr>
          <w:ilvl w:val="0"/>
          <w:numId w:val="38"/>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 xml:space="preserve">Desarrolla fiebre superior a </w:t>
      </w:r>
      <w:r w:rsidRPr="008A1DDB">
        <w:rPr>
          <w:rFonts w:asciiTheme="minorHAnsi" w:eastAsia="Times New Roman" w:hAnsiTheme="minorHAnsi" w:cstheme="minorHAnsi"/>
          <w:b/>
          <w:bCs/>
          <w:szCs w:val="24"/>
          <w:lang w:val="es-ES_tradnl"/>
        </w:rPr>
        <w:t>101.5°F</w:t>
      </w:r>
      <w:r w:rsidRPr="008A1DDB">
        <w:rPr>
          <w:rFonts w:asciiTheme="minorHAnsi" w:eastAsia="Times New Roman" w:hAnsiTheme="minorHAnsi" w:cstheme="minorHAnsi"/>
          <w:szCs w:val="24"/>
          <w:lang w:val="es-ES_tradnl"/>
        </w:rPr>
        <w:t>, escalofríos o sudores nocturnos.</w:t>
      </w:r>
    </w:p>
    <w:p w14:paraId="7BE3A850" w14:textId="77777777" w:rsidR="008A1DDB" w:rsidRPr="008A1DDB" w:rsidRDefault="008A1DDB" w:rsidP="00B54930">
      <w:pPr>
        <w:numPr>
          <w:ilvl w:val="0"/>
          <w:numId w:val="38"/>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La herida se pone roja y la secreción aumenta.</w:t>
      </w:r>
    </w:p>
    <w:p w14:paraId="67BCEFFC" w14:textId="77777777" w:rsidR="008A1DDB" w:rsidRPr="008A1DDB" w:rsidRDefault="008A1DDB" w:rsidP="00B54930">
      <w:pPr>
        <w:numPr>
          <w:ilvl w:val="0"/>
          <w:numId w:val="38"/>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El dolor no es tolerable a pesar del uso de los métodos descritos anteriormente.</w:t>
      </w:r>
    </w:p>
    <w:p w14:paraId="564F782D" w14:textId="77777777" w:rsidR="008A1DDB" w:rsidRPr="008A1DDB" w:rsidRDefault="008A1DDB" w:rsidP="00B54930">
      <w:pPr>
        <w:numPr>
          <w:ilvl w:val="0"/>
          <w:numId w:val="38"/>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Desarrolla entumecimiento u hormigueo.</w:t>
      </w:r>
    </w:p>
    <w:p w14:paraId="41C24A30" w14:textId="77777777" w:rsidR="008A1DDB" w:rsidRPr="008A1DDB" w:rsidRDefault="008A1DDB" w:rsidP="00B54930">
      <w:pPr>
        <w:numPr>
          <w:ilvl w:val="0"/>
          <w:numId w:val="38"/>
        </w:numPr>
        <w:rPr>
          <w:rFonts w:asciiTheme="minorHAnsi" w:eastAsia="Times New Roman" w:hAnsiTheme="minorHAnsi" w:cstheme="minorHAnsi"/>
          <w:szCs w:val="24"/>
          <w:lang w:val="es-ES_tradnl"/>
        </w:rPr>
      </w:pPr>
      <w:r w:rsidRPr="008A1DDB">
        <w:rPr>
          <w:rFonts w:asciiTheme="minorHAnsi" w:eastAsia="Times New Roman" w:hAnsiTheme="minorHAnsi" w:cstheme="minorHAnsi"/>
          <w:szCs w:val="24"/>
          <w:lang w:val="es-ES_tradnl"/>
        </w:rPr>
        <w:t>Tiene secreción en la herida después de cinco a siete días.</w:t>
      </w:r>
    </w:p>
    <w:p w14:paraId="682051E7" w14:textId="77777777" w:rsidR="001374C2" w:rsidRPr="00A17AA8" w:rsidRDefault="001374C2">
      <w:pPr>
        <w:rPr>
          <w:rFonts w:ascii="Calibri" w:hAnsi="Calibri"/>
          <w:bCs/>
          <w:szCs w:val="24"/>
          <w:lang w:val="es-ES_tradnl"/>
        </w:rPr>
        <w:sectPr w:rsidR="001374C2" w:rsidRPr="00A17AA8" w:rsidSect="00EF0EE6">
          <w:headerReference w:type="default" r:id="rId8"/>
          <w:footerReference w:type="default" r:id="rId9"/>
          <w:pgSz w:w="12240" w:h="15840"/>
          <w:pgMar w:top="2160" w:right="1440" w:bottom="2160" w:left="1440" w:header="720" w:footer="1152" w:gutter="0"/>
          <w:cols w:space="720"/>
          <w:docGrid w:linePitch="326"/>
        </w:sectPr>
      </w:pPr>
    </w:p>
    <w:p w14:paraId="3AF304FA" w14:textId="77777777" w:rsidR="00FA34E3" w:rsidRPr="00B54930" w:rsidRDefault="00FA34E3" w:rsidP="00FA34E3">
      <w:pPr>
        <w:jc w:val="center"/>
        <w:rPr>
          <w:rFonts w:ascii="Calibri" w:hAnsi="Calibri"/>
          <w:b/>
          <w:bCs/>
          <w:sz w:val="36"/>
          <w:szCs w:val="36"/>
        </w:rPr>
      </w:pPr>
      <w:r w:rsidRPr="00B54930">
        <w:rPr>
          <w:rFonts w:ascii="Calibri" w:hAnsi="Calibri"/>
          <w:b/>
          <w:bCs/>
          <w:sz w:val="36"/>
          <w:szCs w:val="36"/>
        </w:rPr>
        <w:lastRenderedPageBreak/>
        <w:t xml:space="preserve">Post-Operative Care Following Shoulder Surgery </w:t>
      </w:r>
    </w:p>
    <w:p w14:paraId="1812C08B" w14:textId="77777777" w:rsidR="00FA34E3" w:rsidRPr="00B54930" w:rsidRDefault="00FA34E3" w:rsidP="00FA34E3">
      <w:pPr>
        <w:jc w:val="center"/>
        <w:rPr>
          <w:rFonts w:ascii="Calibri" w:hAnsi="Calibri"/>
          <w:szCs w:val="24"/>
        </w:rPr>
      </w:pPr>
    </w:p>
    <w:p w14:paraId="6A644F79" w14:textId="5FC9D947" w:rsidR="008A1DDB" w:rsidRPr="00A17AA8" w:rsidRDefault="008A1DDB" w:rsidP="008A1DDB">
      <w:pPr>
        <w:rPr>
          <w:rFonts w:ascii="Calibri" w:hAnsi="Calibri"/>
          <w:b/>
          <w:sz w:val="28"/>
          <w:szCs w:val="28"/>
          <w:lang w:val="es-ES_tradnl"/>
        </w:rPr>
      </w:pPr>
      <w:r w:rsidRPr="00A17AA8">
        <w:rPr>
          <w:rFonts w:ascii="Calibri" w:hAnsi="Calibri"/>
          <w:b/>
          <w:sz w:val="28"/>
          <w:szCs w:val="28"/>
          <w:lang w:val="es-ES_tradnl"/>
        </w:rPr>
        <w:t xml:space="preserve">Posición Elevada </w:t>
      </w:r>
      <w:r w:rsidRPr="00A17AA8">
        <w:rPr>
          <w:rFonts w:ascii="Calibri" w:hAnsi="Calibri"/>
          <w:bCs/>
          <w:szCs w:val="24"/>
          <w:lang w:val="es-ES_tradnl"/>
        </w:rPr>
        <w:t>(para ayudar a reducir)</w:t>
      </w:r>
    </w:p>
    <w:p w14:paraId="6DB7FA94" w14:textId="3A870F57" w:rsidR="00FA34E3" w:rsidRPr="00A17AA8" w:rsidRDefault="00FA34E3" w:rsidP="00FA34E3">
      <w:pPr>
        <w:jc w:val="center"/>
        <w:rPr>
          <w:rFonts w:ascii="Calibri" w:hAnsi="Calibri"/>
          <w:szCs w:val="24"/>
          <w:lang w:val="es-ES_tradnl"/>
        </w:rPr>
      </w:pPr>
      <w:r w:rsidRPr="00A17AA8">
        <w:rPr>
          <w:rFonts w:ascii="Calibri" w:hAnsi="Calibri"/>
          <w:noProof/>
          <w:szCs w:val="24"/>
        </w:rPr>
        <w:drawing>
          <wp:inline distT="0" distB="0" distL="0" distR="0" wp14:anchorId="7203448A" wp14:editId="026965F0">
            <wp:extent cx="2219325" cy="1666875"/>
            <wp:effectExtent l="19050" t="0" r="9525" b="0"/>
            <wp:docPr id="1" name="Picture 1" descr="rehab pics 08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hab pics 080 (2)"/>
                    <pic:cNvPicPr>
                      <a:picLocks noChangeAspect="1" noChangeArrowheads="1"/>
                    </pic:cNvPicPr>
                  </pic:nvPicPr>
                  <pic:blipFill>
                    <a:blip r:embed="rId10" cstate="print"/>
                    <a:srcRect/>
                    <a:stretch>
                      <a:fillRect/>
                    </a:stretch>
                  </pic:blipFill>
                  <pic:spPr bwMode="auto">
                    <a:xfrm>
                      <a:off x="0" y="0"/>
                      <a:ext cx="2219325" cy="1666875"/>
                    </a:xfrm>
                    <a:prstGeom prst="rect">
                      <a:avLst/>
                    </a:prstGeom>
                    <a:noFill/>
                    <a:ln w="9525">
                      <a:noFill/>
                      <a:miter lim="800000"/>
                      <a:headEnd/>
                      <a:tailEnd/>
                    </a:ln>
                  </pic:spPr>
                </pic:pic>
              </a:graphicData>
            </a:graphic>
          </wp:inline>
        </w:drawing>
      </w:r>
      <w:r w:rsidRPr="00A17AA8">
        <w:rPr>
          <w:rFonts w:ascii="Calibri" w:hAnsi="Calibri"/>
          <w:szCs w:val="24"/>
          <w:lang w:val="es-ES_tradnl"/>
        </w:rPr>
        <w:t xml:space="preserve">  </w:t>
      </w:r>
      <w:r w:rsidRPr="00A17AA8">
        <w:rPr>
          <w:rFonts w:ascii="Calibri" w:hAnsi="Calibri"/>
          <w:noProof/>
          <w:szCs w:val="24"/>
        </w:rPr>
        <w:drawing>
          <wp:inline distT="0" distB="0" distL="0" distR="0" wp14:anchorId="207848C9" wp14:editId="418CFB06">
            <wp:extent cx="2171700" cy="1676400"/>
            <wp:effectExtent l="19050" t="0" r="0" b="0"/>
            <wp:docPr id="2" name="Picture 2" descr="rehab pics 08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hab pics 081 (2)"/>
                    <pic:cNvPicPr>
                      <a:picLocks noChangeAspect="1" noChangeArrowheads="1"/>
                    </pic:cNvPicPr>
                  </pic:nvPicPr>
                  <pic:blipFill>
                    <a:blip r:embed="rId11" cstate="print"/>
                    <a:srcRect/>
                    <a:stretch>
                      <a:fillRect/>
                    </a:stretch>
                  </pic:blipFill>
                  <pic:spPr bwMode="auto">
                    <a:xfrm>
                      <a:off x="0" y="0"/>
                      <a:ext cx="2171700" cy="1676400"/>
                    </a:xfrm>
                    <a:prstGeom prst="rect">
                      <a:avLst/>
                    </a:prstGeom>
                    <a:noFill/>
                    <a:ln w="9525">
                      <a:noFill/>
                      <a:miter lim="800000"/>
                      <a:headEnd/>
                      <a:tailEnd/>
                    </a:ln>
                  </pic:spPr>
                </pic:pic>
              </a:graphicData>
            </a:graphic>
          </wp:inline>
        </w:drawing>
      </w:r>
    </w:p>
    <w:p w14:paraId="4614DFC0" w14:textId="77777777" w:rsidR="00FA34E3" w:rsidRPr="00A17AA8" w:rsidRDefault="00FA34E3" w:rsidP="008A1DDB">
      <w:pPr>
        <w:rPr>
          <w:rFonts w:ascii="Calibri" w:hAnsi="Calibri"/>
          <w:szCs w:val="24"/>
          <w:lang w:val="es-ES_tradnl"/>
        </w:rPr>
      </w:pPr>
    </w:p>
    <w:p w14:paraId="4A0DA6FC" w14:textId="44D59B40" w:rsidR="008A1DDB" w:rsidRPr="00A17AA8" w:rsidRDefault="008A1DDB" w:rsidP="008A1DDB">
      <w:pPr>
        <w:rPr>
          <w:rFonts w:ascii="Calibri" w:hAnsi="Calibri"/>
          <w:szCs w:val="24"/>
          <w:lang w:val="es-ES_tradnl"/>
        </w:rPr>
      </w:pPr>
      <w:r w:rsidRPr="00A17AA8">
        <w:rPr>
          <w:rFonts w:ascii="Calibri" w:hAnsi="Calibri"/>
          <w:szCs w:val="24"/>
          <w:lang w:val="es-ES_tradnl"/>
        </w:rPr>
        <w:t>1. Recuéstese en una silla, sofá o cama con almohadas para apoyar el brazo.</w:t>
      </w:r>
    </w:p>
    <w:p w14:paraId="08CBE9AB" w14:textId="77777777" w:rsidR="008A1DDB" w:rsidRPr="00A17AA8" w:rsidRDefault="008A1DDB" w:rsidP="008A1DDB">
      <w:pPr>
        <w:rPr>
          <w:rFonts w:ascii="Calibri" w:hAnsi="Calibri"/>
          <w:szCs w:val="24"/>
          <w:lang w:val="es-ES_tradnl"/>
        </w:rPr>
      </w:pPr>
      <w:r w:rsidRPr="00A17AA8">
        <w:rPr>
          <w:rFonts w:ascii="Calibri" w:hAnsi="Calibri"/>
          <w:szCs w:val="24"/>
          <w:lang w:val="es-ES_tradnl"/>
        </w:rPr>
        <w:t>2. Mantenga el brazo en el cabestrillo y coloque dos o tres almohadas para elevarlo hasta una</w:t>
      </w:r>
    </w:p>
    <w:p w14:paraId="11CFE99D" w14:textId="77777777" w:rsidR="008A1DDB" w:rsidRPr="00A17AA8" w:rsidRDefault="008A1DDB" w:rsidP="008A1DDB">
      <w:pPr>
        <w:rPr>
          <w:rFonts w:ascii="Calibri" w:hAnsi="Calibri"/>
          <w:szCs w:val="24"/>
          <w:lang w:val="es-ES_tradnl"/>
        </w:rPr>
      </w:pPr>
      <w:r w:rsidRPr="00A17AA8">
        <w:rPr>
          <w:rFonts w:ascii="Calibri" w:hAnsi="Calibri"/>
          <w:szCs w:val="24"/>
          <w:lang w:val="es-ES_tradnl"/>
        </w:rPr>
        <w:t>altura cercana al nivel del corazón.</w:t>
      </w:r>
    </w:p>
    <w:p w14:paraId="7041F11E" w14:textId="77777777" w:rsidR="008A1DDB" w:rsidRPr="00A17AA8" w:rsidRDefault="008A1DDB" w:rsidP="008A1DDB">
      <w:pPr>
        <w:rPr>
          <w:rFonts w:ascii="Calibri" w:hAnsi="Calibri"/>
          <w:szCs w:val="24"/>
          <w:lang w:val="es-ES_tradnl"/>
        </w:rPr>
      </w:pPr>
      <w:r w:rsidRPr="00A17AA8">
        <w:rPr>
          <w:rFonts w:ascii="Calibri" w:hAnsi="Calibri"/>
          <w:szCs w:val="24"/>
          <w:lang w:val="es-ES_tradnl"/>
        </w:rPr>
        <w:t>3. Apoye el codo y la mano por igual para mantener la posición rotacional del brazo afectado,</w:t>
      </w:r>
    </w:p>
    <w:p w14:paraId="66989FC6" w14:textId="2CCBF7DF" w:rsidR="00557208" w:rsidRPr="00A17AA8" w:rsidRDefault="008A1DDB" w:rsidP="008A1DDB">
      <w:pPr>
        <w:rPr>
          <w:rFonts w:ascii="Calibri" w:hAnsi="Calibri"/>
          <w:szCs w:val="24"/>
          <w:lang w:val="es-ES_tradnl"/>
        </w:rPr>
      </w:pPr>
      <w:r w:rsidRPr="00A17AA8">
        <w:rPr>
          <w:rFonts w:ascii="Calibri" w:hAnsi="Calibri"/>
          <w:szCs w:val="24"/>
          <w:lang w:val="es-ES_tradnl"/>
        </w:rPr>
        <w:t>similar a la que tiene cuando está solo en el cabestrillo.</w:t>
      </w:r>
    </w:p>
    <w:p w14:paraId="52457578" w14:textId="77777777" w:rsidR="008A1DDB" w:rsidRPr="00A17AA8" w:rsidRDefault="008A1DDB">
      <w:pPr>
        <w:jc w:val="center"/>
        <w:rPr>
          <w:rFonts w:ascii="Calibri" w:hAnsi="Calibri"/>
          <w:bCs/>
          <w:szCs w:val="24"/>
          <w:lang w:val="es-ES_tradnl"/>
        </w:rPr>
      </w:pPr>
    </w:p>
    <w:p w14:paraId="08366313" w14:textId="77777777" w:rsidR="00557208" w:rsidRPr="00A17AA8" w:rsidRDefault="00557208">
      <w:pPr>
        <w:jc w:val="center"/>
        <w:rPr>
          <w:rFonts w:ascii="Calibri" w:hAnsi="Calibri"/>
          <w:bCs/>
          <w:szCs w:val="24"/>
          <w:lang w:val="es-ES_tradnl"/>
        </w:rPr>
      </w:pPr>
    </w:p>
    <w:p w14:paraId="2D9887B5" w14:textId="7B8EBD44" w:rsidR="008A1DDB" w:rsidRPr="00A17AA8" w:rsidRDefault="008A1DDB" w:rsidP="008A1DDB">
      <w:pPr>
        <w:tabs>
          <w:tab w:val="left" w:pos="1452"/>
        </w:tabs>
        <w:ind w:right="-360"/>
        <w:rPr>
          <w:rFonts w:ascii="Calibri" w:hAnsi="Calibri"/>
          <w:b/>
          <w:sz w:val="28"/>
          <w:szCs w:val="28"/>
          <w:lang w:val="es-ES_tradnl"/>
        </w:rPr>
      </w:pPr>
      <w:r w:rsidRPr="00A17AA8">
        <w:rPr>
          <w:rFonts w:ascii="Calibri" w:hAnsi="Calibri"/>
          <w:b/>
          <w:sz w:val="28"/>
          <w:szCs w:val="28"/>
          <w:lang w:val="es-ES_tradnl"/>
        </w:rPr>
        <w:t>Cómo Vestirse Solo</w:t>
      </w:r>
    </w:p>
    <w:p w14:paraId="32B3502C" w14:textId="51B1D07F" w:rsidR="004677BA" w:rsidRPr="00A17AA8" w:rsidRDefault="00630944">
      <w:pPr>
        <w:tabs>
          <w:tab w:val="left" w:pos="1452"/>
        </w:tabs>
        <w:ind w:right="-360"/>
        <w:jc w:val="center"/>
        <w:rPr>
          <w:rFonts w:ascii="Calibri" w:hAnsi="Calibri"/>
          <w:szCs w:val="24"/>
          <w:lang w:val="es-ES_tradnl"/>
        </w:rPr>
      </w:pPr>
      <w:r w:rsidRPr="00A17AA8">
        <w:rPr>
          <w:rFonts w:ascii="Calibri" w:hAnsi="Calibri"/>
          <w:noProof/>
          <w:szCs w:val="24"/>
        </w:rPr>
        <w:drawing>
          <wp:inline distT="0" distB="0" distL="0" distR="0" wp14:anchorId="5886E1E8" wp14:editId="49955B1F">
            <wp:extent cx="1171575" cy="1562100"/>
            <wp:effectExtent l="19050" t="0" r="9525" b="0"/>
            <wp:docPr id="3" name="Picture 3" descr="rehab pics 076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hab pics 076 (2)"/>
                    <pic:cNvPicPr>
                      <a:picLocks noChangeAspect="1" noChangeArrowheads="1"/>
                    </pic:cNvPicPr>
                  </pic:nvPicPr>
                  <pic:blipFill>
                    <a:blip r:embed="rId12" cstate="print"/>
                    <a:srcRect/>
                    <a:stretch>
                      <a:fillRect/>
                    </a:stretch>
                  </pic:blipFill>
                  <pic:spPr bwMode="auto">
                    <a:xfrm>
                      <a:off x="0" y="0"/>
                      <a:ext cx="1171575" cy="1562100"/>
                    </a:xfrm>
                    <a:prstGeom prst="rect">
                      <a:avLst/>
                    </a:prstGeom>
                    <a:noFill/>
                    <a:ln w="9525">
                      <a:noFill/>
                      <a:miter lim="800000"/>
                      <a:headEnd/>
                      <a:tailEnd/>
                    </a:ln>
                  </pic:spPr>
                </pic:pic>
              </a:graphicData>
            </a:graphic>
          </wp:inline>
        </w:drawing>
      </w:r>
      <w:r w:rsidRPr="00A17AA8">
        <w:rPr>
          <w:rFonts w:ascii="Calibri" w:hAnsi="Calibri"/>
          <w:noProof/>
          <w:szCs w:val="24"/>
        </w:rPr>
        <w:drawing>
          <wp:inline distT="0" distB="0" distL="0" distR="0" wp14:anchorId="01D585F0" wp14:editId="777FFB36">
            <wp:extent cx="1171575" cy="1562100"/>
            <wp:effectExtent l="19050" t="0" r="9525" b="0"/>
            <wp:docPr id="4" name="Picture 4" descr="rehab pics 07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hab pics 077 (2)"/>
                    <pic:cNvPicPr>
                      <a:picLocks noChangeAspect="1" noChangeArrowheads="1"/>
                    </pic:cNvPicPr>
                  </pic:nvPicPr>
                  <pic:blipFill>
                    <a:blip r:embed="rId13" cstate="print"/>
                    <a:srcRect/>
                    <a:stretch>
                      <a:fillRect/>
                    </a:stretch>
                  </pic:blipFill>
                  <pic:spPr bwMode="auto">
                    <a:xfrm>
                      <a:off x="0" y="0"/>
                      <a:ext cx="1171575" cy="1562100"/>
                    </a:xfrm>
                    <a:prstGeom prst="rect">
                      <a:avLst/>
                    </a:prstGeom>
                    <a:noFill/>
                    <a:ln w="9525">
                      <a:noFill/>
                      <a:miter lim="800000"/>
                      <a:headEnd/>
                      <a:tailEnd/>
                    </a:ln>
                  </pic:spPr>
                </pic:pic>
              </a:graphicData>
            </a:graphic>
          </wp:inline>
        </w:drawing>
      </w:r>
      <w:r w:rsidRPr="00A17AA8">
        <w:rPr>
          <w:rFonts w:ascii="Calibri" w:hAnsi="Calibri"/>
          <w:noProof/>
          <w:szCs w:val="24"/>
        </w:rPr>
        <w:drawing>
          <wp:inline distT="0" distB="0" distL="0" distR="0" wp14:anchorId="03D53B36" wp14:editId="264D4316">
            <wp:extent cx="1171575" cy="1562100"/>
            <wp:effectExtent l="19050" t="0" r="9525" b="0"/>
            <wp:docPr id="5" name="Picture 5" descr="rehab pics 07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hab pics 078 (2)"/>
                    <pic:cNvPicPr>
                      <a:picLocks noChangeAspect="1" noChangeArrowheads="1"/>
                    </pic:cNvPicPr>
                  </pic:nvPicPr>
                  <pic:blipFill>
                    <a:blip r:embed="rId14" cstate="print"/>
                    <a:srcRect/>
                    <a:stretch>
                      <a:fillRect/>
                    </a:stretch>
                  </pic:blipFill>
                  <pic:spPr bwMode="auto">
                    <a:xfrm>
                      <a:off x="0" y="0"/>
                      <a:ext cx="1171575" cy="1562100"/>
                    </a:xfrm>
                    <a:prstGeom prst="rect">
                      <a:avLst/>
                    </a:prstGeom>
                    <a:noFill/>
                    <a:ln w="9525">
                      <a:noFill/>
                      <a:miter lim="800000"/>
                      <a:headEnd/>
                      <a:tailEnd/>
                    </a:ln>
                  </pic:spPr>
                </pic:pic>
              </a:graphicData>
            </a:graphic>
          </wp:inline>
        </w:drawing>
      </w:r>
      <w:r w:rsidRPr="00A17AA8">
        <w:rPr>
          <w:rFonts w:ascii="Calibri" w:hAnsi="Calibri"/>
          <w:noProof/>
          <w:szCs w:val="24"/>
        </w:rPr>
        <w:drawing>
          <wp:inline distT="0" distB="0" distL="0" distR="0" wp14:anchorId="7D136CDE" wp14:editId="6D448498">
            <wp:extent cx="1171575" cy="1562100"/>
            <wp:effectExtent l="19050" t="0" r="9525" b="0"/>
            <wp:docPr id="6" name="Picture 6" descr="rehab pics 07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hab pics 079 (2)"/>
                    <pic:cNvPicPr>
                      <a:picLocks noChangeAspect="1" noChangeArrowheads="1"/>
                    </pic:cNvPicPr>
                  </pic:nvPicPr>
                  <pic:blipFill>
                    <a:blip r:embed="rId15" cstate="print"/>
                    <a:srcRect/>
                    <a:stretch>
                      <a:fillRect/>
                    </a:stretch>
                  </pic:blipFill>
                  <pic:spPr bwMode="auto">
                    <a:xfrm>
                      <a:off x="0" y="0"/>
                      <a:ext cx="1171575" cy="1562100"/>
                    </a:xfrm>
                    <a:prstGeom prst="rect">
                      <a:avLst/>
                    </a:prstGeom>
                    <a:noFill/>
                    <a:ln w="9525">
                      <a:noFill/>
                      <a:miter lim="800000"/>
                      <a:headEnd/>
                      <a:tailEnd/>
                    </a:ln>
                  </pic:spPr>
                </pic:pic>
              </a:graphicData>
            </a:graphic>
          </wp:inline>
        </w:drawing>
      </w:r>
    </w:p>
    <w:p w14:paraId="2417869F" w14:textId="10BD8078" w:rsidR="004677BA" w:rsidRPr="00A17AA8" w:rsidRDefault="004677BA">
      <w:pPr>
        <w:tabs>
          <w:tab w:val="left" w:pos="1452"/>
        </w:tabs>
        <w:ind w:right="-360"/>
        <w:jc w:val="center"/>
        <w:rPr>
          <w:rFonts w:ascii="Calibri" w:hAnsi="Calibri"/>
          <w:szCs w:val="24"/>
          <w:lang w:val="es-ES_tradnl"/>
        </w:rPr>
      </w:pPr>
      <w:r w:rsidRPr="00A17AA8">
        <w:rPr>
          <w:rFonts w:ascii="Calibri" w:hAnsi="Calibri"/>
          <w:szCs w:val="24"/>
          <w:lang w:val="es-ES_tradnl"/>
        </w:rPr>
        <w:t>(</w:t>
      </w:r>
      <w:r w:rsidR="008A1DDB" w:rsidRPr="00A17AA8">
        <w:rPr>
          <w:rFonts w:ascii="Calibri" w:hAnsi="Calibri"/>
          <w:szCs w:val="24"/>
          <w:lang w:val="es-ES_tradnl"/>
        </w:rPr>
        <w:t>Nota: el brazo derecho es el brazo quirúrgico).</w:t>
      </w:r>
    </w:p>
    <w:p w14:paraId="3594450C" w14:textId="77777777" w:rsidR="004677BA" w:rsidRPr="00A17AA8" w:rsidRDefault="004677BA">
      <w:pPr>
        <w:tabs>
          <w:tab w:val="left" w:pos="1452"/>
        </w:tabs>
        <w:ind w:right="-360"/>
        <w:jc w:val="center"/>
        <w:rPr>
          <w:rFonts w:ascii="Calibri" w:hAnsi="Calibri"/>
          <w:szCs w:val="24"/>
          <w:lang w:val="es-ES_tradnl"/>
        </w:rPr>
      </w:pPr>
    </w:p>
    <w:p w14:paraId="5FE1B327" w14:textId="3AF70C1A" w:rsidR="008A1DDB" w:rsidRPr="00A17AA8" w:rsidRDefault="008A1DDB" w:rsidP="008A1DDB">
      <w:pPr>
        <w:tabs>
          <w:tab w:val="left" w:pos="1452"/>
        </w:tabs>
        <w:ind w:right="-360"/>
        <w:rPr>
          <w:rFonts w:ascii="Calibri" w:hAnsi="Calibri"/>
          <w:szCs w:val="24"/>
          <w:lang w:val="es-ES_tradnl"/>
        </w:rPr>
      </w:pPr>
      <w:r w:rsidRPr="00A17AA8">
        <w:rPr>
          <w:rFonts w:ascii="Calibri" w:hAnsi="Calibri"/>
          <w:szCs w:val="24"/>
          <w:lang w:val="es-ES_tradnl"/>
        </w:rPr>
        <w:t>1. Una camisa con botones será más fácil de poner y quitar.</w:t>
      </w:r>
    </w:p>
    <w:p w14:paraId="70A2D69A" w14:textId="77777777" w:rsidR="008A1DDB" w:rsidRPr="00A17AA8" w:rsidRDefault="008A1DDB" w:rsidP="008A1DDB">
      <w:pPr>
        <w:tabs>
          <w:tab w:val="left" w:pos="1452"/>
        </w:tabs>
        <w:ind w:right="-360"/>
        <w:rPr>
          <w:rFonts w:ascii="Calibri" w:hAnsi="Calibri"/>
          <w:szCs w:val="24"/>
          <w:lang w:val="es-ES_tradnl"/>
        </w:rPr>
      </w:pPr>
      <w:r w:rsidRPr="00A17AA8">
        <w:rPr>
          <w:rFonts w:ascii="Calibri" w:hAnsi="Calibri"/>
          <w:szCs w:val="24"/>
          <w:lang w:val="es-ES_tradnl"/>
        </w:rPr>
        <w:t xml:space="preserve">2. </w:t>
      </w:r>
      <w:r w:rsidRPr="00A17AA8">
        <w:rPr>
          <w:rFonts w:ascii="Calibri" w:hAnsi="Calibri"/>
          <w:b/>
          <w:bCs/>
          <w:szCs w:val="24"/>
          <w:lang w:val="es-ES_tradnl"/>
        </w:rPr>
        <w:t>Recuerde apoyar el brazo operado a un lado</w:t>
      </w:r>
      <w:r w:rsidRPr="00A17AA8">
        <w:rPr>
          <w:rFonts w:ascii="Calibri" w:hAnsi="Calibri"/>
          <w:szCs w:val="24"/>
          <w:lang w:val="es-ES_tradnl"/>
        </w:rPr>
        <w:t xml:space="preserve"> mientras el brazo sano realiza la tarea.</w:t>
      </w:r>
    </w:p>
    <w:p w14:paraId="320FC051" w14:textId="77777777" w:rsidR="008A1DDB" w:rsidRPr="00A17AA8" w:rsidRDefault="008A1DDB" w:rsidP="008A1DDB">
      <w:pPr>
        <w:tabs>
          <w:tab w:val="left" w:pos="1452"/>
        </w:tabs>
        <w:ind w:right="-360"/>
        <w:rPr>
          <w:rFonts w:ascii="Calibri" w:hAnsi="Calibri"/>
          <w:szCs w:val="24"/>
          <w:lang w:val="es-ES_tradnl"/>
        </w:rPr>
      </w:pPr>
      <w:r w:rsidRPr="00A17AA8">
        <w:rPr>
          <w:rFonts w:ascii="Calibri" w:hAnsi="Calibri"/>
          <w:szCs w:val="24"/>
          <w:lang w:val="es-ES_tradnl"/>
        </w:rPr>
        <w:t>3. Tire de la manga hacia arriba por el brazo operado y por encima del hombro operado.</w:t>
      </w:r>
    </w:p>
    <w:p w14:paraId="2151AC55" w14:textId="77777777" w:rsidR="008A1DDB" w:rsidRPr="00A17AA8" w:rsidRDefault="008A1DDB" w:rsidP="008A1DDB">
      <w:pPr>
        <w:tabs>
          <w:tab w:val="left" w:pos="1452"/>
        </w:tabs>
        <w:ind w:right="-360"/>
        <w:rPr>
          <w:rFonts w:ascii="Calibri" w:hAnsi="Calibri"/>
          <w:szCs w:val="24"/>
          <w:lang w:val="es-ES_tradnl"/>
        </w:rPr>
      </w:pPr>
      <w:r w:rsidRPr="00A17AA8">
        <w:rPr>
          <w:rFonts w:ascii="Calibri" w:hAnsi="Calibri"/>
          <w:szCs w:val="24"/>
          <w:lang w:val="es-ES_tradnl"/>
        </w:rPr>
        <w:t>4. Lleve la mano detrás de la espalda y coloque el brazo no operado dentro de la manga.</w:t>
      </w:r>
    </w:p>
    <w:p w14:paraId="554D089A" w14:textId="77777777" w:rsidR="008A1DDB" w:rsidRPr="00A17AA8" w:rsidRDefault="008A1DDB" w:rsidP="008A1DDB">
      <w:pPr>
        <w:tabs>
          <w:tab w:val="left" w:pos="1452"/>
        </w:tabs>
        <w:ind w:right="-360"/>
        <w:rPr>
          <w:rFonts w:ascii="Calibri" w:hAnsi="Calibri"/>
          <w:szCs w:val="24"/>
          <w:lang w:val="es-ES_tradnl"/>
        </w:rPr>
      </w:pPr>
      <w:r w:rsidRPr="00A17AA8">
        <w:rPr>
          <w:rFonts w:ascii="Calibri" w:hAnsi="Calibri"/>
          <w:szCs w:val="24"/>
          <w:lang w:val="es-ES_tradnl"/>
        </w:rPr>
        <w:t>5. Tire de la camisa hacia arriba y por encima del hombro no operado.</w:t>
      </w:r>
    </w:p>
    <w:p w14:paraId="3CF4C50E" w14:textId="074FDFFA" w:rsidR="008A1DDB" w:rsidRPr="00A17AA8" w:rsidRDefault="008A1DDB" w:rsidP="008A1DDB">
      <w:pPr>
        <w:tabs>
          <w:tab w:val="left" w:pos="1452"/>
        </w:tabs>
        <w:ind w:right="-360"/>
        <w:rPr>
          <w:rFonts w:ascii="Calibri" w:hAnsi="Calibri"/>
          <w:szCs w:val="24"/>
          <w:lang w:val="es-ES_tradnl"/>
        </w:rPr>
        <w:sectPr w:rsidR="008A1DDB" w:rsidRPr="00A17AA8" w:rsidSect="00EF0EE6">
          <w:headerReference w:type="default" r:id="rId16"/>
          <w:footerReference w:type="default" r:id="rId17"/>
          <w:pgSz w:w="12240" w:h="15840"/>
          <w:pgMar w:top="2160" w:right="1440" w:bottom="2160" w:left="1440" w:header="720" w:footer="1152" w:gutter="0"/>
          <w:cols w:space="720"/>
          <w:docGrid w:linePitch="326"/>
        </w:sectPr>
      </w:pPr>
      <w:r w:rsidRPr="00A17AA8">
        <w:rPr>
          <w:rFonts w:ascii="Calibri" w:hAnsi="Calibri"/>
          <w:szCs w:val="24"/>
          <w:lang w:val="es-ES_tradnl"/>
        </w:rPr>
        <w:t>6. Abroche la camisa con la mano no operada.</w:t>
      </w:r>
    </w:p>
    <w:p w14:paraId="15388906" w14:textId="77777777" w:rsidR="00307EB0" w:rsidRPr="00A17AA8" w:rsidRDefault="00307EB0" w:rsidP="00557208">
      <w:pPr>
        <w:tabs>
          <w:tab w:val="left" w:pos="1452"/>
        </w:tabs>
        <w:ind w:right="-360"/>
        <w:rPr>
          <w:rFonts w:ascii="Calibri" w:hAnsi="Calibri"/>
          <w:b/>
          <w:sz w:val="28"/>
          <w:szCs w:val="28"/>
          <w:lang w:val="es-ES_tradnl"/>
        </w:rPr>
      </w:pPr>
    </w:p>
    <w:p w14:paraId="5699D6A5" w14:textId="32CFE959" w:rsidR="008A1DDB" w:rsidRPr="00A17AA8" w:rsidRDefault="008A1DDB" w:rsidP="008A1DDB">
      <w:pPr>
        <w:tabs>
          <w:tab w:val="left" w:pos="1452"/>
        </w:tabs>
        <w:ind w:left="360" w:right="-360"/>
        <w:rPr>
          <w:rFonts w:ascii="Calibri" w:hAnsi="Calibri"/>
          <w:b/>
          <w:sz w:val="28"/>
          <w:szCs w:val="28"/>
          <w:lang w:val="es-ES_tradnl"/>
        </w:rPr>
      </w:pPr>
      <w:r w:rsidRPr="00A17AA8">
        <w:rPr>
          <w:rFonts w:ascii="Calibri" w:hAnsi="Calibri"/>
          <w:b/>
          <w:sz w:val="28"/>
          <w:szCs w:val="28"/>
          <w:lang w:val="es-ES_tradnl"/>
        </w:rPr>
        <w:t>Posición para el aseo personal</w:t>
      </w:r>
    </w:p>
    <w:p w14:paraId="12213B86" w14:textId="2BF7A5A1" w:rsidR="004677BA" w:rsidRPr="00A17AA8" w:rsidRDefault="00630944">
      <w:pPr>
        <w:tabs>
          <w:tab w:val="left" w:pos="1452"/>
        </w:tabs>
        <w:ind w:left="360" w:right="-360"/>
        <w:jc w:val="center"/>
        <w:rPr>
          <w:rFonts w:ascii="Calibri" w:hAnsi="Calibri"/>
          <w:szCs w:val="24"/>
          <w:lang w:val="es-ES_tradnl"/>
        </w:rPr>
      </w:pPr>
      <w:r w:rsidRPr="00A17AA8">
        <w:rPr>
          <w:rFonts w:ascii="Calibri" w:hAnsi="Calibri"/>
          <w:noProof/>
          <w:szCs w:val="24"/>
        </w:rPr>
        <w:drawing>
          <wp:inline distT="0" distB="0" distL="0" distR="0" wp14:anchorId="789FB679" wp14:editId="22283885">
            <wp:extent cx="1800225" cy="17526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1800225" cy="1752600"/>
                    </a:xfrm>
                    <a:prstGeom prst="rect">
                      <a:avLst/>
                    </a:prstGeom>
                    <a:noFill/>
                    <a:ln w="9525">
                      <a:noFill/>
                      <a:miter lim="800000"/>
                      <a:headEnd/>
                      <a:tailEnd/>
                    </a:ln>
                  </pic:spPr>
                </pic:pic>
              </a:graphicData>
            </a:graphic>
          </wp:inline>
        </w:drawing>
      </w:r>
      <w:r w:rsidRPr="00A17AA8">
        <w:rPr>
          <w:rFonts w:ascii="Calibri" w:hAnsi="Calibri"/>
          <w:noProof/>
          <w:szCs w:val="24"/>
        </w:rPr>
        <w:drawing>
          <wp:inline distT="0" distB="0" distL="0" distR="0" wp14:anchorId="7C0D03D4" wp14:editId="1A58E117">
            <wp:extent cx="1895475" cy="175260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a:stretch>
                      <a:fillRect/>
                    </a:stretch>
                  </pic:blipFill>
                  <pic:spPr bwMode="auto">
                    <a:xfrm>
                      <a:off x="0" y="0"/>
                      <a:ext cx="1895475" cy="1752600"/>
                    </a:xfrm>
                    <a:prstGeom prst="rect">
                      <a:avLst/>
                    </a:prstGeom>
                    <a:noFill/>
                    <a:ln w="9525">
                      <a:noFill/>
                      <a:miter lim="800000"/>
                      <a:headEnd/>
                      <a:tailEnd/>
                    </a:ln>
                  </pic:spPr>
                </pic:pic>
              </a:graphicData>
            </a:graphic>
          </wp:inline>
        </w:drawing>
      </w:r>
    </w:p>
    <w:p w14:paraId="27849741" w14:textId="77777777" w:rsidR="008A1DDB" w:rsidRPr="00A17AA8" w:rsidRDefault="008A1DDB" w:rsidP="008A1DDB">
      <w:pPr>
        <w:tabs>
          <w:tab w:val="num" w:pos="360"/>
        </w:tabs>
        <w:jc w:val="center"/>
        <w:rPr>
          <w:rFonts w:ascii="Calibri" w:hAnsi="Calibri"/>
          <w:szCs w:val="24"/>
          <w:lang w:val="es-ES_tradnl"/>
        </w:rPr>
      </w:pPr>
      <w:r w:rsidRPr="00A17AA8">
        <w:rPr>
          <w:rFonts w:ascii="Calibri" w:hAnsi="Calibri"/>
          <w:szCs w:val="24"/>
          <w:lang w:val="es-ES_tradnl"/>
        </w:rPr>
        <w:t>Esta posición le permitirá lavarse debajo del brazo.</w:t>
      </w:r>
    </w:p>
    <w:p w14:paraId="24AB6232" w14:textId="77777777" w:rsidR="008A1DDB" w:rsidRPr="00A17AA8" w:rsidRDefault="008A1DDB" w:rsidP="008A1DDB">
      <w:pPr>
        <w:tabs>
          <w:tab w:val="num" w:pos="360"/>
        </w:tabs>
        <w:ind w:left="360" w:hanging="360"/>
        <w:rPr>
          <w:rFonts w:ascii="Calibri" w:hAnsi="Calibri"/>
          <w:szCs w:val="24"/>
          <w:lang w:val="es-ES_tradnl"/>
        </w:rPr>
      </w:pPr>
    </w:p>
    <w:p w14:paraId="5DE2D9E0" w14:textId="77777777" w:rsidR="008A1DDB" w:rsidRPr="00A17AA8" w:rsidRDefault="008A1DDB" w:rsidP="008A1DDB">
      <w:pPr>
        <w:tabs>
          <w:tab w:val="num" w:pos="360"/>
        </w:tabs>
        <w:ind w:left="360" w:hanging="360"/>
        <w:rPr>
          <w:rFonts w:ascii="Calibri" w:hAnsi="Calibri"/>
          <w:szCs w:val="24"/>
          <w:lang w:val="es-ES_tradnl"/>
        </w:rPr>
      </w:pPr>
      <w:r w:rsidRPr="00A17AA8">
        <w:rPr>
          <w:rFonts w:ascii="Calibri" w:hAnsi="Calibri"/>
          <w:szCs w:val="24"/>
          <w:lang w:val="es-ES_tradnl"/>
        </w:rPr>
        <w:t>1. Retire suavemente el brazo operado del cabestrillo y deje que cuelgue frente a su cuerpo.</w:t>
      </w:r>
    </w:p>
    <w:p w14:paraId="62CD4BAD" w14:textId="77777777" w:rsidR="008A1DDB" w:rsidRPr="00A17AA8" w:rsidRDefault="008A1DDB" w:rsidP="008A1DDB">
      <w:pPr>
        <w:tabs>
          <w:tab w:val="num" w:pos="360"/>
        </w:tabs>
        <w:ind w:left="360" w:hanging="360"/>
        <w:rPr>
          <w:rFonts w:ascii="Calibri" w:hAnsi="Calibri"/>
          <w:szCs w:val="24"/>
          <w:lang w:val="es-ES_tradnl"/>
        </w:rPr>
      </w:pPr>
      <w:r w:rsidRPr="00A17AA8">
        <w:rPr>
          <w:rFonts w:ascii="Calibri" w:hAnsi="Calibri"/>
          <w:szCs w:val="24"/>
          <w:lang w:val="es-ES_tradnl"/>
        </w:rPr>
        <w:t>Usar un segundo cabestrillo para bañarse puede ser útil para apoyar el codo.</w:t>
      </w:r>
    </w:p>
    <w:p w14:paraId="78DD1BDD" w14:textId="77777777" w:rsidR="008A1DDB" w:rsidRPr="00A17AA8" w:rsidRDefault="008A1DDB" w:rsidP="008A1DDB">
      <w:pPr>
        <w:tabs>
          <w:tab w:val="num" w:pos="360"/>
        </w:tabs>
        <w:ind w:left="360" w:hanging="360"/>
        <w:rPr>
          <w:rFonts w:ascii="Calibri" w:hAnsi="Calibri"/>
          <w:szCs w:val="24"/>
          <w:lang w:val="es-ES_tradnl"/>
        </w:rPr>
      </w:pPr>
      <w:r w:rsidRPr="00A17AA8">
        <w:rPr>
          <w:rFonts w:ascii="Calibri" w:hAnsi="Calibri"/>
          <w:szCs w:val="24"/>
          <w:lang w:val="es-ES_tradnl"/>
        </w:rPr>
        <w:t>2. Inclínese hacia adelante por la cintura mientras mantiene el brazo afectado hacia el frente.</w:t>
      </w:r>
    </w:p>
    <w:p w14:paraId="78A910F2" w14:textId="5582DC54" w:rsidR="008A1DDB" w:rsidRPr="00A17AA8" w:rsidRDefault="008A1DDB" w:rsidP="008A1DDB">
      <w:pPr>
        <w:tabs>
          <w:tab w:val="num" w:pos="360"/>
        </w:tabs>
        <w:ind w:left="360" w:hanging="360"/>
        <w:rPr>
          <w:rFonts w:ascii="Calibri" w:hAnsi="Calibri"/>
          <w:szCs w:val="24"/>
          <w:lang w:val="es-ES_tradnl"/>
        </w:rPr>
      </w:pPr>
      <w:r w:rsidRPr="00A17AA8">
        <w:rPr>
          <w:rFonts w:ascii="Calibri" w:hAnsi="Calibri"/>
          <w:szCs w:val="24"/>
          <w:lang w:val="es-ES_tradnl"/>
        </w:rPr>
        <w:t>3. Use una toalla pequeña húmeda para limpiar el área.</w:t>
      </w:r>
    </w:p>
    <w:p w14:paraId="015CC7BB" w14:textId="77777777" w:rsidR="002703AA" w:rsidRPr="00A17AA8" w:rsidRDefault="002703AA" w:rsidP="00557208">
      <w:pPr>
        <w:tabs>
          <w:tab w:val="num" w:pos="360"/>
        </w:tabs>
        <w:ind w:left="360" w:hanging="360"/>
        <w:rPr>
          <w:rFonts w:ascii="Calibri" w:hAnsi="Calibri"/>
          <w:szCs w:val="24"/>
          <w:lang w:val="es-ES_tradnl"/>
        </w:rPr>
      </w:pPr>
    </w:p>
    <w:p w14:paraId="5F67029C" w14:textId="77777777" w:rsidR="002703AA" w:rsidRPr="00A17AA8" w:rsidRDefault="002703AA" w:rsidP="00557208">
      <w:pPr>
        <w:tabs>
          <w:tab w:val="num" w:pos="360"/>
        </w:tabs>
        <w:ind w:left="360" w:hanging="360"/>
        <w:rPr>
          <w:rFonts w:ascii="Calibri" w:hAnsi="Calibri"/>
          <w:szCs w:val="24"/>
          <w:lang w:val="es-ES_tradnl"/>
        </w:rPr>
      </w:pPr>
    </w:p>
    <w:p w14:paraId="0DDC04ED" w14:textId="77777777" w:rsidR="002703AA" w:rsidRPr="00A17AA8" w:rsidRDefault="002703AA" w:rsidP="00557208">
      <w:pPr>
        <w:tabs>
          <w:tab w:val="num" w:pos="360"/>
        </w:tabs>
        <w:ind w:left="360" w:hanging="360"/>
        <w:rPr>
          <w:rFonts w:ascii="Calibri" w:hAnsi="Calibri"/>
          <w:szCs w:val="24"/>
          <w:lang w:val="es-ES_tradnl"/>
        </w:rPr>
      </w:pPr>
    </w:p>
    <w:p w14:paraId="4CB5A667" w14:textId="77777777" w:rsidR="002703AA" w:rsidRPr="00A17AA8" w:rsidRDefault="002703AA" w:rsidP="00557208">
      <w:pPr>
        <w:tabs>
          <w:tab w:val="num" w:pos="360"/>
        </w:tabs>
        <w:ind w:left="360" w:hanging="360"/>
        <w:rPr>
          <w:rFonts w:ascii="Calibri" w:hAnsi="Calibri"/>
          <w:szCs w:val="24"/>
          <w:lang w:val="es-ES_tradnl"/>
        </w:rPr>
      </w:pPr>
    </w:p>
    <w:p w14:paraId="6FBDA0FF" w14:textId="77777777" w:rsidR="002703AA" w:rsidRPr="00A17AA8" w:rsidRDefault="002703AA" w:rsidP="00557208">
      <w:pPr>
        <w:tabs>
          <w:tab w:val="num" w:pos="360"/>
        </w:tabs>
        <w:ind w:left="360" w:hanging="360"/>
        <w:rPr>
          <w:rFonts w:ascii="Calibri" w:hAnsi="Calibri"/>
          <w:szCs w:val="24"/>
          <w:lang w:val="es-ES_tradnl"/>
        </w:rPr>
      </w:pPr>
    </w:p>
    <w:p w14:paraId="58D63FD6" w14:textId="77777777" w:rsidR="002703AA" w:rsidRPr="00A17AA8" w:rsidRDefault="002703AA" w:rsidP="00557208">
      <w:pPr>
        <w:tabs>
          <w:tab w:val="num" w:pos="360"/>
        </w:tabs>
        <w:ind w:left="360" w:hanging="360"/>
        <w:rPr>
          <w:rFonts w:ascii="Calibri" w:hAnsi="Calibri"/>
          <w:szCs w:val="24"/>
          <w:lang w:val="es-ES_tradnl"/>
        </w:rPr>
      </w:pPr>
    </w:p>
    <w:p w14:paraId="2E5BCF7B" w14:textId="77777777" w:rsidR="002703AA" w:rsidRPr="00B54930" w:rsidRDefault="002703AA" w:rsidP="002703AA">
      <w:pPr>
        <w:jc w:val="center"/>
        <w:rPr>
          <w:rFonts w:ascii="Calibri" w:hAnsi="Calibri" w:cs="Calibri"/>
          <w:b/>
          <w:szCs w:val="24"/>
        </w:rPr>
      </w:pPr>
      <w:r w:rsidRPr="00B54930">
        <w:rPr>
          <w:rFonts w:ascii="Calibri" w:hAnsi="Calibri" w:cs="Calibri"/>
          <w:b/>
          <w:szCs w:val="24"/>
        </w:rPr>
        <w:t>Acknowledgements</w:t>
      </w:r>
    </w:p>
    <w:p w14:paraId="13337A40" w14:textId="77777777" w:rsidR="002703AA" w:rsidRPr="00B54930" w:rsidRDefault="002703AA" w:rsidP="00897D47">
      <w:pPr>
        <w:rPr>
          <w:rFonts w:ascii="Calibri" w:hAnsi="Calibri" w:cs="Calibri"/>
          <w:szCs w:val="24"/>
        </w:rPr>
      </w:pPr>
      <w:r w:rsidRPr="00B54930">
        <w:rPr>
          <w:rFonts w:ascii="Calibri" w:hAnsi="Calibri" w:cs="Calibri"/>
          <w:szCs w:val="24"/>
        </w:rPr>
        <w:t xml:space="preserve">Thanks to </w:t>
      </w:r>
      <w:proofErr w:type="spellStart"/>
      <w:r w:rsidRPr="00B54930">
        <w:rPr>
          <w:rFonts w:ascii="Calibri" w:hAnsi="Calibri" w:cs="Calibri"/>
          <w:szCs w:val="24"/>
        </w:rPr>
        <w:t>Larana</w:t>
      </w:r>
      <w:proofErr w:type="spellEnd"/>
      <w:r w:rsidRPr="00B54930">
        <w:rPr>
          <w:rFonts w:ascii="Calibri" w:hAnsi="Calibri" w:cs="Calibri"/>
          <w:szCs w:val="24"/>
        </w:rPr>
        <w:t xml:space="preserve"> </w:t>
      </w:r>
      <w:proofErr w:type="spellStart"/>
      <w:r w:rsidRPr="00B54930">
        <w:rPr>
          <w:rFonts w:ascii="Calibri" w:hAnsi="Calibri" w:cs="Calibri"/>
          <w:szCs w:val="24"/>
        </w:rPr>
        <w:t>Stropus</w:t>
      </w:r>
      <w:proofErr w:type="spellEnd"/>
      <w:r w:rsidRPr="00B54930">
        <w:rPr>
          <w:rFonts w:ascii="Calibri" w:hAnsi="Calibri" w:cs="Calibri"/>
          <w:szCs w:val="24"/>
        </w:rPr>
        <w:t xml:space="preserve">, MS, ATC/L and Carmine Van </w:t>
      </w:r>
      <w:proofErr w:type="spellStart"/>
      <w:r w:rsidRPr="00B54930">
        <w:rPr>
          <w:rFonts w:ascii="Calibri" w:hAnsi="Calibri" w:cs="Calibri"/>
          <w:szCs w:val="24"/>
        </w:rPr>
        <w:t>Deven</w:t>
      </w:r>
      <w:proofErr w:type="spellEnd"/>
      <w:r w:rsidRPr="00B54930">
        <w:rPr>
          <w:rFonts w:ascii="Calibri" w:hAnsi="Calibri" w:cs="Calibri"/>
          <w:szCs w:val="24"/>
        </w:rPr>
        <w:t xml:space="preserve"> for their assistance in developing these post-operative instructions for the Steven Chudik MD Shoulder, Knee &amp; Sports </w:t>
      </w:r>
      <w:r w:rsidR="00897D47" w:rsidRPr="00B54930">
        <w:rPr>
          <w:rFonts w:ascii="Calibri" w:hAnsi="Calibri" w:cs="Calibri"/>
          <w:szCs w:val="24"/>
        </w:rPr>
        <w:t>Injury Clinic</w:t>
      </w:r>
      <w:r w:rsidRPr="00B54930">
        <w:rPr>
          <w:rFonts w:ascii="Calibri" w:hAnsi="Calibri" w:cs="Calibri"/>
          <w:szCs w:val="24"/>
        </w:rPr>
        <w:t>.</w:t>
      </w:r>
    </w:p>
    <w:p w14:paraId="38E5B78D" w14:textId="77777777" w:rsidR="002703AA" w:rsidRPr="00B54930" w:rsidRDefault="002703AA" w:rsidP="00557208">
      <w:pPr>
        <w:tabs>
          <w:tab w:val="num" w:pos="360"/>
        </w:tabs>
        <w:ind w:left="360" w:hanging="360"/>
        <w:rPr>
          <w:rFonts w:ascii="Calibri" w:hAnsi="Calibri"/>
          <w:szCs w:val="24"/>
        </w:rPr>
      </w:pPr>
    </w:p>
    <w:p w14:paraId="5FBF6EF1" w14:textId="77777777" w:rsidR="00630944" w:rsidRPr="00B54930" w:rsidRDefault="00630944" w:rsidP="00557208">
      <w:pPr>
        <w:tabs>
          <w:tab w:val="num" w:pos="360"/>
        </w:tabs>
        <w:ind w:left="360" w:hanging="360"/>
        <w:rPr>
          <w:rFonts w:ascii="Calibri" w:hAnsi="Calibri"/>
          <w:szCs w:val="24"/>
        </w:rPr>
      </w:pPr>
    </w:p>
    <w:p w14:paraId="4E1001C5" w14:textId="77777777" w:rsidR="002703AA" w:rsidRPr="00B54930" w:rsidRDefault="002703AA" w:rsidP="00557208">
      <w:pPr>
        <w:tabs>
          <w:tab w:val="num" w:pos="360"/>
        </w:tabs>
        <w:ind w:left="360" w:hanging="360"/>
        <w:rPr>
          <w:rFonts w:ascii="Calibri" w:hAnsi="Calibri"/>
          <w:szCs w:val="24"/>
        </w:rPr>
        <w:sectPr w:rsidR="002703AA" w:rsidRPr="00B54930" w:rsidSect="00EF0EE6">
          <w:pgSz w:w="12240" w:h="15840"/>
          <w:pgMar w:top="2160" w:right="1440" w:bottom="2160" w:left="1440" w:header="720" w:footer="1152" w:gutter="0"/>
          <w:cols w:space="720"/>
          <w:docGrid w:linePitch="326"/>
        </w:sectPr>
      </w:pPr>
    </w:p>
    <w:p w14:paraId="1F0546A7" w14:textId="67E9646E" w:rsidR="004677BA" w:rsidRPr="00A17AA8" w:rsidRDefault="00763C97" w:rsidP="00763C97">
      <w:pPr>
        <w:jc w:val="center"/>
        <w:rPr>
          <w:rFonts w:ascii="Calibri" w:hAnsi="Calibri"/>
          <w:b/>
          <w:bCs/>
          <w:sz w:val="36"/>
          <w:szCs w:val="36"/>
          <w:lang w:val="es-ES_tradnl"/>
        </w:rPr>
      </w:pPr>
      <w:r w:rsidRPr="00A17AA8">
        <w:rPr>
          <w:rFonts w:ascii="Calibri" w:hAnsi="Calibri"/>
          <w:b/>
          <w:bCs/>
          <w:sz w:val="36"/>
          <w:szCs w:val="36"/>
          <w:lang w:val="es-ES_tradnl"/>
        </w:rPr>
        <w:lastRenderedPageBreak/>
        <w:t>Ejercicios postoperatorios para el Hombro</w:t>
      </w:r>
    </w:p>
    <w:p w14:paraId="45A824DC" w14:textId="77777777" w:rsidR="00763C97" w:rsidRPr="00A17AA8" w:rsidRDefault="00763C97" w:rsidP="00763C97">
      <w:pPr>
        <w:rPr>
          <w:rFonts w:ascii="Calibri" w:hAnsi="Calibri"/>
          <w:bCs/>
          <w:szCs w:val="24"/>
          <w:lang w:val="es-ES_tradnl"/>
        </w:rPr>
      </w:pPr>
      <w:r w:rsidRPr="00A17AA8">
        <w:rPr>
          <w:rFonts w:ascii="Calibri" w:hAnsi="Calibri"/>
          <w:bCs/>
          <w:szCs w:val="24"/>
          <w:lang w:val="es-ES_tradnl"/>
        </w:rPr>
        <w:t>Estos ejercicios pueden realizarse para proporcionar un movimiento temprano y seguro para su</w:t>
      </w:r>
    </w:p>
    <w:p w14:paraId="5E9AEC6E" w14:textId="77777777" w:rsidR="00763C97" w:rsidRPr="00A17AA8" w:rsidRDefault="00763C97" w:rsidP="00763C97">
      <w:pPr>
        <w:rPr>
          <w:rFonts w:ascii="Calibri" w:hAnsi="Calibri"/>
          <w:bCs/>
          <w:szCs w:val="24"/>
          <w:lang w:val="es-ES_tradnl"/>
        </w:rPr>
      </w:pPr>
      <w:r w:rsidRPr="00A17AA8">
        <w:rPr>
          <w:rFonts w:ascii="Calibri" w:hAnsi="Calibri"/>
          <w:bCs/>
          <w:szCs w:val="24"/>
          <w:lang w:val="es-ES_tradnl"/>
        </w:rPr>
        <w:t>brazo operado hasta que comience la fisioterapia. Esto ayuda a reducir la hinchazón, la rigidez y</w:t>
      </w:r>
    </w:p>
    <w:p w14:paraId="0D3D2DB5" w14:textId="6C5A2E35" w:rsidR="009E0A2C" w:rsidRPr="00A17AA8" w:rsidRDefault="00763C97" w:rsidP="00763C97">
      <w:pPr>
        <w:rPr>
          <w:rFonts w:ascii="Calibri" w:hAnsi="Calibri"/>
          <w:bCs/>
          <w:szCs w:val="24"/>
          <w:lang w:val="es-ES_tradnl"/>
        </w:rPr>
      </w:pPr>
      <w:r w:rsidRPr="00A17AA8">
        <w:rPr>
          <w:rFonts w:ascii="Calibri" w:hAnsi="Calibri"/>
          <w:bCs/>
          <w:szCs w:val="24"/>
          <w:lang w:val="es-ES_tradnl"/>
        </w:rPr>
        <w:t>el dolor. Deje que los músculos se relajen como si estuvieran &amp;</w:t>
      </w:r>
      <w:proofErr w:type="spellStart"/>
      <w:proofErr w:type="gramStart"/>
      <w:r w:rsidRPr="00A17AA8">
        <w:rPr>
          <w:rFonts w:ascii="Calibri" w:hAnsi="Calibri"/>
          <w:bCs/>
          <w:szCs w:val="24"/>
          <w:lang w:val="es-ES_tradnl"/>
        </w:rPr>
        <w:t>quot;muertos</w:t>
      </w:r>
      <w:proofErr w:type="gramEnd"/>
      <w:r w:rsidRPr="00A17AA8">
        <w:rPr>
          <w:rFonts w:ascii="Calibri" w:hAnsi="Calibri"/>
          <w:bCs/>
          <w:szCs w:val="24"/>
          <w:lang w:val="es-ES_tradnl"/>
        </w:rPr>
        <w:t>&amp;quot</w:t>
      </w:r>
      <w:proofErr w:type="spellEnd"/>
      <w:r w:rsidRPr="00A17AA8">
        <w:rPr>
          <w:rFonts w:ascii="Calibri" w:hAnsi="Calibri"/>
          <w:bCs/>
          <w:szCs w:val="24"/>
          <w:lang w:val="es-ES_tradnl"/>
        </w:rPr>
        <w:t>; y use su otro brazo para apoyar y mover suavemente el hombro y el codo operados. Si no está seguro de si está realizando los ejercicios correctamente, simplemente puede dejar el brazo en el cabestrillo hasta que vea a su terapeuta, quien le indicará cómo cuidar adecuadamente su brazo (vestirse, bañarse, ejercicios, etc.).</w:t>
      </w:r>
    </w:p>
    <w:p w14:paraId="7F0F4122" w14:textId="77777777" w:rsidR="00D60355" w:rsidRPr="00A17AA8" w:rsidRDefault="00D60355" w:rsidP="00557208">
      <w:pPr>
        <w:rPr>
          <w:rFonts w:ascii="Calibri" w:hAnsi="Calibri"/>
          <w:b/>
          <w:sz w:val="28"/>
          <w:szCs w:val="28"/>
          <w:lang w:val="es-ES_tradnl"/>
        </w:rPr>
      </w:pPr>
    </w:p>
    <w:p w14:paraId="0742A107" w14:textId="1EF38370" w:rsidR="004677BA" w:rsidRPr="00A17AA8" w:rsidRDefault="00763C97" w:rsidP="00557208">
      <w:pPr>
        <w:rPr>
          <w:rFonts w:ascii="Calibri" w:hAnsi="Calibri"/>
          <w:sz w:val="28"/>
          <w:szCs w:val="28"/>
          <w:lang w:val="es-ES_tradnl"/>
        </w:rPr>
      </w:pPr>
      <w:r w:rsidRPr="00A17AA8">
        <w:rPr>
          <w:rFonts w:ascii="Calibri" w:hAnsi="Calibri"/>
          <w:b/>
          <w:sz w:val="28"/>
          <w:szCs w:val="28"/>
          <w:lang w:val="es-ES_tradnl"/>
        </w:rPr>
        <w:t>Movimiento pasivo del codo</w:t>
      </w:r>
    </w:p>
    <w:p w14:paraId="22283DC5" w14:textId="77777777" w:rsidR="004677BA" w:rsidRPr="00A17AA8" w:rsidRDefault="00630944" w:rsidP="00C4269A">
      <w:pPr>
        <w:tabs>
          <w:tab w:val="left" w:pos="1452"/>
        </w:tabs>
        <w:ind w:right="-360"/>
        <w:jc w:val="center"/>
        <w:rPr>
          <w:rFonts w:ascii="Calibri" w:hAnsi="Calibri"/>
          <w:szCs w:val="24"/>
          <w:lang w:val="es-ES_tradnl"/>
        </w:rPr>
      </w:pPr>
      <w:r w:rsidRPr="00A17AA8">
        <w:rPr>
          <w:rFonts w:ascii="Calibri" w:hAnsi="Calibri"/>
          <w:noProof/>
          <w:szCs w:val="24"/>
        </w:rPr>
        <w:drawing>
          <wp:inline distT="0" distB="0" distL="0" distR="0" wp14:anchorId="5EBFF99C" wp14:editId="05D7AFBD">
            <wp:extent cx="1895475" cy="175260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srcRect/>
                    <a:stretch>
                      <a:fillRect/>
                    </a:stretch>
                  </pic:blipFill>
                  <pic:spPr bwMode="auto">
                    <a:xfrm>
                      <a:off x="0" y="0"/>
                      <a:ext cx="1895475" cy="1752600"/>
                    </a:xfrm>
                    <a:prstGeom prst="rect">
                      <a:avLst/>
                    </a:prstGeom>
                    <a:noFill/>
                    <a:ln w="9525">
                      <a:noFill/>
                      <a:miter lim="800000"/>
                      <a:headEnd/>
                      <a:tailEnd/>
                    </a:ln>
                  </pic:spPr>
                </pic:pic>
              </a:graphicData>
            </a:graphic>
          </wp:inline>
        </w:drawing>
      </w:r>
      <w:r w:rsidRPr="00A17AA8">
        <w:rPr>
          <w:rFonts w:ascii="Calibri" w:hAnsi="Calibri"/>
          <w:noProof/>
          <w:szCs w:val="24"/>
        </w:rPr>
        <w:drawing>
          <wp:inline distT="0" distB="0" distL="0" distR="0" wp14:anchorId="3E7DA5E0" wp14:editId="75514F66">
            <wp:extent cx="1771650" cy="17526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1771650" cy="1752600"/>
                    </a:xfrm>
                    <a:prstGeom prst="rect">
                      <a:avLst/>
                    </a:prstGeom>
                    <a:noFill/>
                    <a:ln w="9525">
                      <a:noFill/>
                      <a:miter lim="800000"/>
                      <a:headEnd/>
                      <a:tailEnd/>
                    </a:ln>
                  </pic:spPr>
                </pic:pic>
              </a:graphicData>
            </a:graphic>
          </wp:inline>
        </w:drawing>
      </w:r>
    </w:p>
    <w:p w14:paraId="49A0BD4E" w14:textId="77777777" w:rsidR="00763C97" w:rsidRPr="00A17AA8" w:rsidRDefault="00763C97" w:rsidP="00763C97">
      <w:pPr>
        <w:jc w:val="both"/>
        <w:rPr>
          <w:rFonts w:ascii="Calibri" w:hAnsi="Calibri"/>
          <w:szCs w:val="24"/>
          <w:lang w:val="es-ES_tradnl"/>
        </w:rPr>
      </w:pPr>
    </w:p>
    <w:p w14:paraId="2C5B8CAE" w14:textId="69E15C5A" w:rsidR="00763C97" w:rsidRPr="00A17AA8" w:rsidRDefault="00763C97" w:rsidP="00763C97">
      <w:pPr>
        <w:pStyle w:val="ListParagraph"/>
        <w:numPr>
          <w:ilvl w:val="0"/>
          <w:numId w:val="39"/>
        </w:numPr>
        <w:jc w:val="both"/>
        <w:rPr>
          <w:rFonts w:ascii="Calibri" w:hAnsi="Calibri"/>
          <w:szCs w:val="24"/>
          <w:lang w:val="es-ES_tradnl"/>
        </w:rPr>
      </w:pPr>
      <w:r w:rsidRPr="00A17AA8">
        <w:rPr>
          <w:rFonts w:ascii="Calibri" w:hAnsi="Calibri"/>
          <w:szCs w:val="24"/>
          <w:lang w:val="es-ES_tradnl"/>
        </w:rPr>
        <w:t>Siéntese a una mesa, retire suavemente el brazo del cabestrillo y coloque el brazo sobre</w:t>
      </w:r>
    </w:p>
    <w:p w14:paraId="4F30AA67" w14:textId="05E2E47E" w:rsidR="00763C97" w:rsidRPr="00A17AA8" w:rsidRDefault="00763C97" w:rsidP="00763C97">
      <w:pPr>
        <w:pStyle w:val="ListParagraph"/>
        <w:jc w:val="both"/>
        <w:rPr>
          <w:rFonts w:ascii="Calibri" w:hAnsi="Calibri"/>
          <w:szCs w:val="24"/>
          <w:lang w:val="es-ES_tradnl"/>
        </w:rPr>
      </w:pPr>
      <w:r w:rsidRPr="00A17AA8">
        <w:rPr>
          <w:rFonts w:ascii="Calibri" w:hAnsi="Calibri"/>
          <w:szCs w:val="24"/>
          <w:lang w:val="es-ES_tradnl"/>
        </w:rPr>
        <w:t>a mesa.</w:t>
      </w:r>
    </w:p>
    <w:p w14:paraId="19061E4B" w14:textId="401A2F89" w:rsidR="00763C97" w:rsidRPr="00A17AA8" w:rsidRDefault="00763C97" w:rsidP="00763C97">
      <w:pPr>
        <w:pStyle w:val="ListParagraph"/>
        <w:numPr>
          <w:ilvl w:val="0"/>
          <w:numId w:val="39"/>
        </w:numPr>
        <w:jc w:val="both"/>
        <w:rPr>
          <w:rFonts w:ascii="Calibri" w:hAnsi="Calibri"/>
          <w:szCs w:val="24"/>
          <w:lang w:val="es-ES_tradnl"/>
        </w:rPr>
      </w:pPr>
      <w:r w:rsidRPr="00A17AA8">
        <w:rPr>
          <w:rFonts w:ascii="Calibri" w:hAnsi="Calibri"/>
          <w:szCs w:val="24"/>
          <w:lang w:val="es-ES_tradnl"/>
        </w:rPr>
        <w:t>Sujete la muñeca del brazo afectado con el otro brazo y dóblelo lentamente hacia arriba</w:t>
      </w:r>
    </w:p>
    <w:p w14:paraId="1AC4D3CD" w14:textId="42447296" w:rsidR="00763C97" w:rsidRPr="00A17AA8" w:rsidRDefault="00763C97" w:rsidP="00763C97">
      <w:pPr>
        <w:ind w:left="360"/>
        <w:jc w:val="both"/>
        <w:rPr>
          <w:rFonts w:ascii="Calibri" w:hAnsi="Calibri"/>
          <w:szCs w:val="24"/>
          <w:lang w:val="es-ES_tradnl"/>
        </w:rPr>
      </w:pPr>
      <w:r w:rsidRPr="00A17AA8">
        <w:rPr>
          <w:rFonts w:ascii="Calibri" w:hAnsi="Calibri"/>
          <w:szCs w:val="24"/>
          <w:lang w:val="es-ES_tradnl"/>
        </w:rPr>
        <w:t xml:space="preserve">       y hacia abajo, mientras mantiene el codo del brazo afectado apoyado sobre la mesa.</w:t>
      </w:r>
    </w:p>
    <w:p w14:paraId="587784BF" w14:textId="22583C4D" w:rsidR="00763C97" w:rsidRPr="00A17AA8" w:rsidRDefault="00763C97" w:rsidP="00763C97">
      <w:pPr>
        <w:pStyle w:val="ListParagraph"/>
        <w:numPr>
          <w:ilvl w:val="0"/>
          <w:numId w:val="39"/>
        </w:numPr>
        <w:jc w:val="both"/>
        <w:rPr>
          <w:rFonts w:ascii="Calibri" w:hAnsi="Calibri"/>
          <w:szCs w:val="24"/>
          <w:lang w:val="es-ES_tradnl"/>
        </w:rPr>
      </w:pPr>
      <w:r w:rsidRPr="00A17AA8">
        <w:rPr>
          <w:rFonts w:ascii="Calibri" w:hAnsi="Calibri"/>
          <w:szCs w:val="24"/>
          <w:lang w:val="es-ES_tradnl"/>
        </w:rPr>
        <w:t>Repita el ejercicio de cinco a seis veces, dos o tres veces al día.</w:t>
      </w:r>
    </w:p>
    <w:p w14:paraId="6CA425E7" w14:textId="77777777" w:rsidR="00763C97" w:rsidRPr="00A17AA8" w:rsidRDefault="00763C97" w:rsidP="00763C97">
      <w:pPr>
        <w:pStyle w:val="ListParagraph"/>
        <w:jc w:val="both"/>
        <w:rPr>
          <w:rFonts w:ascii="Calibri" w:hAnsi="Calibri"/>
          <w:szCs w:val="24"/>
          <w:lang w:val="es-ES_tradnl"/>
        </w:rPr>
      </w:pPr>
    </w:p>
    <w:p w14:paraId="56CF526A" w14:textId="0EBE4696" w:rsidR="00B60938" w:rsidRPr="00A17AA8" w:rsidRDefault="00763C97" w:rsidP="00763C97">
      <w:pPr>
        <w:pBdr>
          <w:top w:val="single" w:sz="4" w:space="1" w:color="C00000"/>
          <w:left w:val="single" w:sz="4" w:space="4" w:color="C00000"/>
          <w:bottom w:val="single" w:sz="4" w:space="1" w:color="C00000"/>
          <w:right w:val="single" w:sz="4" w:space="4" w:color="C00000"/>
        </w:pBdr>
        <w:tabs>
          <w:tab w:val="left" w:pos="1452"/>
        </w:tabs>
        <w:ind w:right="-360"/>
        <w:jc w:val="center"/>
        <w:rPr>
          <w:rFonts w:ascii="Calibri" w:hAnsi="Calibri"/>
          <w:b/>
          <w:bCs/>
          <w:sz w:val="28"/>
          <w:szCs w:val="28"/>
          <w:lang w:val="es-ES_tradnl"/>
        </w:rPr>
        <w:sectPr w:rsidR="00B60938" w:rsidRPr="00A17AA8" w:rsidSect="00EF0EE6">
          <w:pgSz w:w="12240" w:h="15840"/>
          <w:pgMar w:top="2160" w:right="1440" w:bottom="2160" w:left="1440" w:header="720" w:footer="1152" w:gutter="0"/>
          <w:cols w:space="720"/>
          <w:docGrid w:linePitch="326"/>
        </w:sectPr>
      </w:pPr>
      <w:r w:rsidRPr="00A17AA8">
        <w:rPr>
          <w:rFonts w:ascii="Calibri" w:hAnsi="Calibri"/>
          <w:b/>
          <w:bCs/>
          <w:szCs w:val="24"/>
          <w:lang w:val="es-ES_tradnl"/>
        </w:rPr>
        <w:t>Importante: No contraiga los bíceps. Mueva el brazo operado con el brazo no afectado.</w:t>
      </w:r>
    </w:p>
    <w:p w14:paraId="6A999974" w14:textId="77777777" w:rsidR="00D60355" w:rsidRPr="00A17AA8" w:rsidRDefault="00D60355" w:rsidP="00557208">
      <w:pPr>
        <w:rPr>
          <w:rFonts w:ascii="Calibri" w:hAnsi="Calibri"/>
          <w:b/>
          <w:sz w:val="28"/>
          <w:szCs w:val="28"/>
          <w:lang w:val="es-ES_tradnl"/>
        </w:rPr>
      </w:pPr>
    </w:p>
    <w:p w14:paraId="21A0D507" w14:textId="5CDEDADC" w:rsidR="004677BA" w:rsidRPr="00A17AA8" w:rsidRDefault="00763C97" w:rsidP="00557208">
      <w:pPr>
        <w:rPr>
          <w:rFonts w:ascii="Calibri" w:hAnsi="Calibri"/>
          <w:szCs w:val="24"/>
          <w:lang w:val="es-ES_tradnl"/>
        </w:rPr>
      </w:pPr>
      <w:r w:rsidRPr="00A17AA8">
        <w:rPr>
          <w:rFonts w:ascii="Calibri" w:hAnsi="Calibri"/>
          <w:b/>
          <w:bCs/>
          <w:sz w:val="28"/>
          <w:szCs w:val="28"/>
          <w:lang w:val="es-ES_tradnl"/>
        </w:rPr>
        <w:t xml:space="preserve">Retracción escapular </w:t>
      </w:r>
      <w:r w:rsidRPr="00A17AA8">
        <w:rPr>
          <w:rFonts w:ascii="Calibri" w:hAnsi="Calibri"/>
          <w:szCs w:val="24"/>
          <w:lang w:val="es-ES_tradnl"/>
        </w:rPr>
        <w:t>(Apretar los Omóplatos)</w:t>
      </w:r>
    </w:p>
    <w:p w14:paraId="321937DF" w14:textId="77777777" w:rsidR="004677BA" w:rsidRPr="00A17AA8" w:rsidRDefault="00630944" w:rsidP="00C4269A">
      <w:pPr>
        <w:tabs>
          <w:tab w:val="left" w:pos="1452"/>
        </w:tabs>
        <w:ind w:right="-360"/>
        <w:jc w:val="center"/>
        <w:rPr>
          <w:rFonts w:ascii="Calibri" w:hAnsi="Calibri"/>
          <w:szCs w:val="24"/>
          <w:lang w:val="es-ES_tradnl"/>
        </w:rPr>
      </w:pPr>
      <w:r w:rsidRPr="00A17AA8">
        <w:rPr>
          <w:rFonts w:ascii="Calibri" w:hAnsi="Calibri"/>
          <w:noProof/>
          <w:szCs w:val="24"/>
        </w:rPr>
        <w:drawing>
          <wp:inline distT="0" distB="0" distL="0" distR="0" wp14:anchorId="4B5FF1C4" wp14:editId="3ACAD3D4">
            <wp:extent cx="2038350" cy="175260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srcRect/>
                    <a:stretch>
                      <a:fillRect/>
                    </a:stretch>
                  </pic:blipFill>
                  <pic:spPr bwMode="auto">
                    <a:xfrm>
                      <a:off x="0" y="0"/>
                      <a:ext cx="2038350" cy="1752600"/>
                    </a:xfrm>
                    <a:prstGeom prst="rect">
                      <a:avLst/>
                    </a:prstGeom>
                    <a:noFill/>
                    <a:ln w="9525">
                      <a:noFill/>
                      <a:miter lim="800000"/>
                      <a:headEnd/>
                      <a:tailEnd/>
                    </a:ln>
                  </pic:spPr>
                </pic:pic>
              </a:graphicData>
            </a:graphic>
          </wp:inline>
        </w:drawing>
      </w:r>
      <w:r w:rsidRPr="00A17AA8">
        <w:rPr>
          <w:rFonts w:ascii="Calibri" w:hAnsi="Calibri"/>
          <w:noProof/>
          <w:szCs w:val="24"/>
        </w:rPr>
        <w:drawing>
          <wp:inline distT="0" distB="0" distL="0" distR="0" wp14:anchorId="122D4DE0" wp14:editId="6F114664">
            <wp:extent cx="2076450" cy="17526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srcRect/>
                    <a:stretch>
                      <a:fillRect/>
                    </a:stretch>
                  </pic:blipFill>
                  <pic:spPr bwMode="auto">
                    <a:xfrm>
                      <a:off x="0" y="0"/>
                      <a:ext cx="2076450" cy="1752600"/>
                    </a:xfrm>
                    <a:prstGeom prst="rect">
                      <a:avLst/>
                    </a:prstGeom>
                    <a:noFill/>
                    <a:ln w="9525">
                      <a:noFill/>
                      <a:miter lim="800000"/>
                      <a:headEnd/>
                      <a:tailEnd/>
                    </a:ln>
                  </pic:spPr>
                </pic:pic>
              </a:graphicData>
            </a:graphic>
          </wp:inline>
        </w:drawing>
      </w:r>
    </w:p>
    <w:p w14:paraId="0C81470C" w14:textId="77777777" w:rsidR="00B60938" w:rsidRPr="00A17AA8" w:rsidRDefault="00B60938" w:rsidP="00C4269A">
      <w:pPr>
        <w:tabs>
          <w:tab w:val="left" w:pos="1452"/>
        </w:tabs>
        <w:ind w:right="-360"/>
        <w:jc w:val="center"/>
        <w:rPr>
          <w:rFonts w:ascii="Calibri" w:hAnsi="Calibri"/>
          <w:bCs/>
          <w:szCs w:val="24"/>
          <w:lang w:val="es-ES_tradnl"/>
        </w:rPr>
      </w:pPr>
    </w:p>
    <w:p w14:paraId="16A5F08F" w14:textId="74DEB0BF" w:rsidR="00763C97" w:rsidRPr="00A17AA8" w:rsidRDefault="00763C97" w:rsidP="00763C97">
      <w:pPr>
        <w:ind w:left="360"/>
        <w:rPr>
          <w:rFonts w:ascii="Calibri" w:hAnsi="Calibri"/>
          <w:bCs/>
          <w:szCs w:val="24"/>
          <w:lang w:val="es-ES_tradnl"/>
        </w:rPr>
      </w:pPr>
      <w:r w:rsidRPr="00A17AA8">
        <w:rPr>
          <w:rFonts w:ascii="Calibri" w:hAnsi="Calibri"/>
          <w:bCs/>
          <w:szCs w:val="24"/>
          <w:lang w:val="es-ES_tradnl"/>
        </w:rPr>
        <w:t>1. Mientras esté en el cabestrillo, apriete los omóplatos hacia abajo y hacia atrás.</w:t>
      </w:r>
    </w:p>
    <w:p w14:paraId="770A6A73" w14:textId="77777777" w:rsidR="00763C97" w:rsidRPr="00A17AA8" w:rsidRDefault="00763C97" w:rsidP="00763C97">
      <w:pPr>
        <w:ind w:left="360"/>
        <w:rPr>
          <w:rFonts w:ascii="Calibri" w:hAnsi="Calibri"/>
          <w:bCs/>
          <w:szCs w:val="24"/>
          <w:lang w:val="es-ES_tradnl"/>
        </w:rPr>
      </w:pPr>
      <w:r w:rsidRPr="00A17AA8">
        <w:rPr>
          <w:rFonts w:ascii="Calibri" w:hAnsi="Calibri"/>
          <w:bCs/>
          <w:szCs w:val="24"/>
          <w:lang w:val="es-ES_tradnl"/>
        </w:rPr>
        <w:t>2. Mantenga esta posición durante dos o tres segundos y luego relájese.</w:t>
      </w:r>
    </w:p>
    <w:p w14:paraId="2B1AE919" w14:textId="65A2A913" w:rsidR="00772F3C" w:rsidRPr="00A17AA8" w:rsidRDefault="00763C97" w:rsidP="00763C97">
      <w:pPr>
        <w:ind w:left="360"/>
        <w:rPr>
          <w:rFonts w:ascii="Calibri" w:hAnsi="Calibri"/>
          <w:bCs/>
          <w:szCs w:val="24"/>
          <w:lang w:val="es-ES_tradnl"/>
        </w:rPr>
      </w:pPr>
      <w:r w:rsidRPr="00A17AA8">
        <w:rPr>
          <w:rFonts w:ascii="Calibri" w:hAnsi="Calibri"/>
          <w:bCs/>
          <w:szCs w:val="24"/>
          <w:lang w:val="es-ES_tradnl"/>
        </w:rPr>
        <w:t>3. Realice este ejercicio cinco o seis veces, dos o tres veces al día.</w:t>
      </w:r>
    </w:p>
    <w:p w14:paraId="1FB8BBF7" w14:textId="77777777" w:rsidR="00763C97" w:rsidRPr="00A17AA8" w:rsidRDefault="00763C97" w:rsidP="00763C97">
      <w:pPr>
        <w:ind w:left="360"/>
        <w:rPr>
          <w:rFonts w:ascii="Calibri" w:hAnsi="Calibri"/>
          <w:bCs/>
          <w:szCs w:val="24"/>
          <w:lang w:val="es-ES_tradnl"/>
        </w:rPr>
      </w:pPr>
    </w:p>
    <w:p w14:paraId="426D40D8" w14:textId="3CF219D1" w:rsidR="004677BA" w:rsidRPr="00A17AA8" w:rsidRDefault="00763C97" w:rsidP="00772F3C">
      <w:pPr>
        <w:rPr>
          <w:rFonts w:ascii="Calibri" w:hAnsi="Calibri"/>
          <w:b/>
          <w:sz w:val="28"/>
          <w:szCs w:val="28"/>
          <w:lang w:val="es-ES_tradnl"/>
        </w:rPr>
      </w:pPr>
      <w:r w:rsidRPr="00A17AA8">
        <w:rPr>
          <w:rFonts w:ascii="Calibri" w:hAnsi="Calibri"/>
          <w:b/>
          <w:sz w:val="28"/>
          <w:szCs w:val="28"/>
          <w:lang w:val="es-ES_tradnl"/>
        </w:rPr>
        <w:t>Extensión/Flexión de la muñeca</w:t>
      </w:r>
    </w:p>
    <w:p w14:paraId="745D735C" w14:textId="77777777" w:rsidR="004677BA" w:rsidRPr="00A17AA8" w:rsidRDefault="00630944" w:rsidP="00C4269A">
      <w:pPr>
        <w:tabs>
          <w:tab w:val="left" w:pos="1452"/>
        </w:tabs>
        <w:ind w:right="-360"/>
        <w:jc w:val="center"/>
        <w:rPr>
          <w:rFonts w:ascii="Calibri" w:hAnsi="Calibri"/>
          <w:szCs w:val="24"/>
          <w:lang w:val="es-ES_tradnl"/>
        </w:rPr>
      </w:pPr>
      <w:r w:rsidRPr="00A17AA8">
        <w:rPr>
          <w:rFonts w:ascii="Calibri" w:hAnsi="Calibri"/>
          <w:noProof/>
          <w:szCs w:val="24"/>
        </w:rPr>
        <w:drawing>
          <wp:inline distT="0" distB="0" distL="0" distR="0" wp14:anchorId="04C65721" wp14:editId="48093693">
            <wp:extent cx="1504950" cy="158115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srcRect/>
                    <a:stretch>
                      <a:fillRect/>
                    </a:stretch>
                  </pic:blipFill>
                  <pic:spPr bwMode="auto">
                    <a:xfrm>
                      <a:off x="0" y="0"/>
                      <a:ext cx="1504950" cy="1581150"/>
                    </a:xfrm>
                    <a:prstGeom prst="rect">
                      <a:avLst/>
                    </a:prstGeom>
                    <a:noFill/>
                    <a:ln w="9525">
                      <a:noFill/>
                      <a:miter lim="800000"/>
                      <a:headEnd/>
                      <a:tailEnd/>
                    </a:ln>
                  </pic:spPr>
                </pic:pic>
              </a:graphicData>
            </a:graphic>
          </wp:inline>
        </w:drawing>
      </w:r>
      <w:r w:rsidRPr="00A17AA8">
        <w:rPr>
          <w:rFonts w:ascii="Calibri" w:hAnsi="Calibri"/>
          <w:noProof/>
          <w:szCs w:val="24"/>
        </w:rPr>
        <w:drawing>
          <wp:inline distT="0" distB="0" distL="0" distR="0" wp14:anchorId="247F77FA" wp14:editId="492A6BBD">
            <wp:extent cx="1485900" cy="158115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srcRect/>
                    <a:stretch>
                      <a:fillRect/>
                    </a:stretch>
                  </pic:blipFill>
                  <pic:spPr bwMode="auto">
                    <a:xfrm>
                      <a:off x="0" y="0"/>
                      <a:ext cx="1485900" cy="1581150"/>
                    </a:xfrm>
                    <a:prstGeom prst="rect">
                      <a:avLst/>
                    </a:prstGeom>
                    <a:noFill/>
                    <a:ln w="9525">
                      <a:noFill/>
                      <a:miter lim="800000"/>
                      <a:headEnd/>
                      <a:tailEnd/>
                    </a:ln>
                  </pic:spPr>
                </pic:pic>
              </a:graphicData>
            </a:graphic>
          </wp:inline>
        </w:drawing>
      </w:r>
    </w:p>
    <w:p w14:paraId="401F88E8" w14:textId="77777777" w:rsidR="00B60938" w:rsidRPr="00A17AA8" w:rsidRDefault="00B60938" w:rsidP="00C4269A">
      <w:pPr>
        <w:tabs>
          <w:tab w:val="left" w:pos="1452"/>
        </w:tabs>
        <w:ind w:right="-360"/>
        <w:jc w:val="center"/>
        <w:rPr>
          <w:rFonts w:ascii="Calibri" w:hAnsi="Calibri"/>
          <w:szCs w:val="24"/>
          <w:lang w:val="es-ES_tradnl"/>
        </w:rPr>
      </w:pPr>
    </w:p>
    <w:p w14:paraId="63E7C760" w14:textId="6927D083" w:rsidR="00763C97" w:rsidRPr="00A17AA8" w:rsidRDefault="00763C97" w:rsidP="00763C97">
      <w:pPr>
        <w:rPr>
          <w:rFonts w:ascii="Calibri" w:hAnsi="Calibri"/>
          <w:szCs w:val="24"/>
          <w:lang w:val="es-ES_tradnl"/>
        </w:rPr>
      </w:pPr>
      <w:r w:rsidRPr="00A17AA8">
        <w:rPr>
          <w:rFonts w:ascii="Calibri" w:hAnsi="Calibri"/>
          <w:szCs w:val="24"/>
          <w:lang w:val="es-ES_tradnl"/>
        </w:rPr>
        <w:t>1. Mientras tiene puesto el cabestrillo o con el codo apoyado, mueva la muñeca hacia arriba y</w:t>
      </w:r>
    </w:p>
    <w:p w14:paraId="4DD89BCB" w14:textId="77777777" w:rsidR="00763C97" w:rsidRPr="00A17AA8" w:rsidRDefault="00763C97" w:rsidP="00763C97">
      <w:pPr>
        <w:ind w:firstLine="720"/>
        <w:rPr>
          <w:rFonts w:ascii="Calibri" w:hAnsi="Calibri"/>
          <w:szCs w:val="24"/>
          <w:lang w:val="es-ES_tradnl"/>
        </w:rPr>
      </w:pPr>
      <w:r w:rsidRPr="00A17AA8">
        <w:rPr>
          <w:rFonts w:ascii="Calibri" w:hAnsi="Calibri"/>
          <w:szCs w:val="24"/>
          <w:lang w:val="es-ES_tradnl"/>
        </w:rPr>
        <w:t>hacia abajo.</w:t>
      </w:r>
    </w:p>
    <w:p w14:paraId="256E9FC3" w14:textId="09DDA67F" w:rsidR="009E0A2C" w:rsidRPr="00A17AA8" w:rsidRDefault="00763C97" w:rsidP="00763C97">
      <w:pPr>
        <w:rPr>
          <w:rFonts w:ascii="Calibri" w:hAnsi="Calibri"/>
          <w:szCs w:val="24"/>
          <w:lang w:val="es-ES_tradnl"/>
        </w:rPr>
      </w:pPr>
      <w:r w:rsidRPr="00A17AA8">
        <w:rPr>
          <w:rFonts w:ascii="Calibri" w:hAnsi="Calibri"/>
          <w:szCs w:val="24"/>
          <w:lang w:val="es-ES_tradnl"/>
        </w:rPr>
        <w:t>2. Realice este ejercicio con frecuencia durante el día.</w:t>
      </w:r>
    </w:p>
    <w:p w14:paraId="1FF3C9D8" w14:textId="77777777" w:rsidR="00B60938" w:rsidRPr="00A17AA8" w:rsidRDefault="00B60938" w:rsidP="00F108DB">
      <w:pPr>
        <w:rPr>
          <w:rFonts w:ascii="Calibri" w:hAnsi="Calibri"/>
          <w:b/>
          <w:sz w:val="28"/>
          <w:szCs w:val="28"/>
          <w:lang w:val="es-ES_tradnl"/>
        </w:rPr>
      </w:pPr>
    </w:p>
    <w:p w14:paraId="66931A50" w14:textId="77777777" w:rsidR="00772F3C" w:rsidRPr="00A17AA8" w:rsidRDefault="00772F3C" w:rsidP="00F108DB">
      <w:pPr>
        <w:rPr>
          <w:rFonts w:ascii="Calibri" w:hAnsi="Calibri"/>
          <w:b/>
          <w:sz w:val="28"/>
          <w:szCs w:val="28"/>
          <w:lang w:val="es-ES_tradnl"/>
        </w:rPr>
      </w:pPr>
    </w:p>
    <w:p w14:paraId="34656DC4" w14:textId="77777777" w:rsidR="00772F3C" w:rsidRPr="00A17AA8" w:rsidRDefault="00772F3C" w:rsidP="00F108DB">
      <w:pPr>
        <w:rPr>
          <w:rFonts w:ascii="Calibri" w:hAnsi="Calibri"/>
          <w:b/>
          <w:sz w:val="28"/>
          <w:szCs w:val="28"/>
          <w:lang w:val="es-ES_tradnl"/>
        </w:rPr>
        <w:sectPr w:rsidR="00772F3C" w:rsidRPr="00A17AA8" w:rsidSect="00EF0EE6">
          <w:pgSz w:w="12240" w:h="15840"/>
          <w:pgMar w:top="2160" w:right="1440" w:bottom="2160" w:left="1440" w:header="720" w:footer="1152" w:gutter="0"/>
          <w:cols w:space="720"/>
          <w:docGrid w:linePitch="326"/>
        </w:sectPr>
      </w:pPr>
    </w:p>
    <w:p w14:paraId="3230D7F6" w14:textId="6C15CA74" w:rsidR="00B259DF" w:rsidRPr="00A17AA8" w:rsidRDefault="00763C97" w:rsidP="00F108DB">
      <w:pPr>
        <w:rPr>
          <w:rFonts w:ascii="Calibri" w:hAnsi="Calibri"/>
          <w:sz w:val="28"/>
          <w:szCs w:val="28"/>
          <w:lang w:val="es-ES_tradnl"/>
        </w:rPr>
      </w:pPr>
      <w:r w:rsidRPr="00A17AA8">
        <w:rPr>
          <w:rFonts w:ascii="Calibri" w:hAnsi="Calibri"/>
          <w:b/>
          <w:sz w:val="28"/>
          <w:szCs w:val="28"/>
          <w:lang w:val="es-ES_tradnl"/>
        </w:rPr>
        <w:lastRenderedPageBreak/>
        <w:t>Rango de movimiento de los dedos</w:t>
      </w:r>
    </w:p>
    <w:p w14:paraId="16D9D774" w14:textId="77777777" w:rsidR="00B259DF" w:rsidRPr="00A17AA8" w:rsidRDefault="00630944" w:rsidP="009E0A2C">
      <w:pPr>
        <w:jc w:val="center"/>
        <w:rPr>
          <w:rFonts w:ascii="Calibri" w:hAnsi="Calibri"/>
          <w:szCs w:val="24"/>
          <w:lang w:val="es-ES_tradnl"/>
        </w:rPr>
      </w:pPr>
      <w:r w:rsidRPr="00A17AA8">
        <w:rPr>
          <w:rFonts w:ascii="Calibri" w:hAnsi="Calibri"/>
          <w:noProof/>
          <w:szCs w:val="24"/>
        </w:rPr>
        <w:drawing>
          <wp:inline distT="0" distB="0" distL="0" distR="0" wp14:anchorId="7B741B28" wp14:editId="3042C425">
            <wp:extent cx="5791200" cy="1285875"/>
            <wp:effectExtent l="19050" t="0" r="0" b="0"/>
            <wp:docPr id="17" name="Picture 0" descr="Finger R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inger ROM.jpg"/>
                    <pic:cNvPicPr>
                      <a:picLocks noChangeAspect="1" noChangeArrowheads="1"/>
                    </pic:cNvPicPr>
                  </pic:nvPicPr>
                  <pic:blipFill>
                    <a:blip r:embed="rId26" cstate="print"/>
                    <a:srcRect/>
                    <a:stretch>
                      <a:fillRect/>
                    </a:stretch>
                  </pic:blipFill>
                  <pic:spPr bwMode="auto">
                    <a:xfrm>
                      <a:off x="0" y="0"/>
                      <a:ext cx="5791200" cy="1285875"/>
                    </a:xfrm>
                    <a:prstGeom prst="rect">
                      <a:avLst/>
                    </a:prstGeom>
                    <a:noFill/>
                    <a:ln w="9525">
                      <a:noFill/>
                      <a:miter lim="800000"/>
                      <a:headEnd/>
                      <a:tailEnd/>
                    </a:ln>
                  </pic:spPr>
                </pic:pic>
              </a:graphicData>
            </a:graphic>
          </wp:inline>
        </w:drawing>
      </w:r>
    </w:p>
    <w:p w14:paraId="5470B8D2" w14:textId="0638DECB" w:rsidR="00763C97" w:rsidRPr="00A17AA8" w:rsidRDefault="00F108DB" w:rsidP="00763C97">
      <w:pPr>
        <w:rPr>
          <w:rFonts w:ascii="Calibri" w:hAnsi="Calibri"/>
          <w:szCs w:val="24"/>
          <w:lang w:val="es-ES_tradnl"/>
        </w:rPr>
      </w:pPr>
      <w:r w:rsidRPr="00A17AA8">
        <w:rPr>
          <w:rFonts w:ascii="Calibri" w:hAnsi="Calibri"/>
          <w:szCs w:val="24"/>
          <w:lang w:val="es-ES_tradnl"/>
        </w:rPr>
        <w:br/>
      </w:r>
      <w:r w:rsidR="00763C97" w:rsidRPr="00A17AA8">
        <w:rPr>
          <w:rFonts w:ascii="Calibri" w:hAnsi="Calibri"/>
          <w:szCs w:val="24"/>
          <w:lang w:val="es-ES_tradnl"/>
        </w:rPr>
        <w:t>Para reducir la hinchazón y evitar que los dedos se vuelvan rígidos, mueva los dedos como se</w:t>
      </w:r>
    </w:p>
    <w:p w14:paraId="036F3419" w14:textId="77777777" w:rsidR="00763C97" w:rsidRPr="00A17AA8" w:rsidRDefault="00763C97" w:rsidP="00763C97">
      <w:pPr>
        <w:rPr>
          <w:rFonts w:ascii="Calibri" w:hAnsi="Calibri"/>
          <w:szCs w:val="24"/>
          <w:lang w:val="es-ES_tradnl"/>
        </w:rPr>
      </w:pPr>
      <w:r w:rsidRPr="00A17AA8">
        <w:rPr>
          <w:rFonts w:ascii="Calibri" w:hAnsi="Calibri"/>
          <w:szCs w:val="24"/>
          <w:lang w:val="es-ES_tradnl"/>
        </w:rPr>
        <w:t>muestra en la imagen. Mueva los dedos todo lo que pueda y utilice la otra mano para empujar y</w:t>
      </w:r>
    </w:p>
    <w:p w14:paraId="5C2E5475" w14:textId="77777777" w:rsidR="00763C97" w:rsidRPr="00A17AA8" w:rsidRDefault="00763C97" w:rsidP="00763C97">
      <w:pPr>
        <w:rPr>
          <w:rFonts w:ascii="Calibri" w:hAnsi="Calibri"/>
          <w:szCs w:val="24"/>
          <w:lang w:val="es-ES_tradnl"/>
        </w:rPr>
      </w:pPr>
      <w:r w:rsidRPr="00A17AA8">
        <w:rPr>
          <w:rFonts w:ascii="Calibri" w:hAnsi="Calibri"/>
          <w:szCs w:val="24"/>
          <w:lang w:val="es-ES_tradnl"/>
        </w:rPr>
        <w:t>ayudar a los dedos a realizar un movimiento completo (como la mano que no está afectada).</w:t>
      </w:r>
    </w:p>
    <w:p w14:paraId="3E2B43E0" w14:textId="76C003EE" w:rsidR="00E810BB" w:rsidRPr="00A17AA8" w:rsidRDefault="00763C97" w:rsidP="00763C97">
      <w:pPr>
        <w:rPr>
          <w:rFonts w:ascii="Calibri" w:hAnsi="Calibri"/>
          <w:szCs w:val="24"/>
          <w:lang w:val="es-ES_tradnl"/>
        </w:rPr>
        <w:sectPr w:rsidR="00E810BB" w:rsidRPr="00A17AA8" w:rsidSect="00EF0EE6">
          <w:pgSz w:w="12240" w:h="15840"/>
          <w:pgMar w:top="2160" w:right="1440" w:bottom="2160" w:left="1440" w:header="720" w:footer="1152" w:gutter="0"/>
          <w:cols w:space="720"/>
          <w:docGrid w:linePitch="326"/>
        </w:sectPr>
      </w:pPr>
      <w:r w:rsidRPr="00A17AA8">
        <w:rPr>
          <w:rFonts w:ascii="Calibri" w:hAnsi="Calibri"/>
          <w:szCs w:val="24"/>
          <w:lang w:val="es-ES_tradnl"/>
        </w:rPr>
        <w:t>No debería sentir más que un estiramiento firme si hay algo de rigidez.</w:t>
      </w:r>
    </w:p>
    <w:p w14:paraId="1CD7ADD6" w14:textId="77777777" w:rsidR="00C4269A" w:rsidRPr="00B54930" w:rsidRDefault="00C4269A" w:rsidP="00F108DB">
      <w:pPr>
        <w:rPr>
          <w:rFonts w:ascii="Calibri" w:hAnsi="Calibri"/>
          <w:szCs w:val="24"/>
          <w:lang w:val="es-EC"/>
        </w:rPr>
      </w:pPr>
    </w:p>
    <w:p w14:paraId="1934ACD5" w14:textId="77777777" w:rsidR="00B60938" w:rsidRPr="00B54930" w:rsidRDefault="00B60938" w:rsidP="00F108DB">
      <w:pPr>
        <w:rPr>
          <w:rFonts w:ascii="Calibri" w:hAnsi="Calibri"/>
          <w:szCs w:val="24"/>
          <w:lang w:val="es-EC"/>
        </w:rPr>
        <w:sectPr w:rsidR="00B60938" w:rsidRPr="00B54930" w:rsidSect="00EF0EE6">
          <w:headerReference w:type="default" r:id="rId27"/>
          <w:footerReference w:type="default" r:id="rId28"/>
          <w:pgSz w:w="12240" w:h="15840"/>
          <w:pgMar w:top="2160" w:right="1440" w:bottom="2160" w:left="1440" w:header="720" w:footer="1152" w:gutter="0"/>
          <w:cols w:space="720"/>
          <w:docGrid w:linePitch="326"/>
        </w:sectPr>
      </w:pPr>
    </w:p>
    <w:p w14:paraId="14D722CD" w14:textId="77777777" w:rsidR="00C4269A" w:rsidRDefault="00C4269A">
      <w:pPr>
        <w:jc w:val="center"/>
        <w:rPr>
          <w:rFonts w:ascii="Calibri" w:hAnsi="Calibri"/>
          <w:b/>
          <w:sz w:val="36"/>
          <w:szCs w:val="36"/>
        </w:rPr>
      </w:pPr>
      <w:r w:rsidRPr="00C4269A">
        <w:rPr>
          <w:rFonts w:ascii="Calibri" w:hAnsi="Calibri"/>
          <w:b/>
          <w:sz w:val="36"/>
          <w:szCs w:val="36"/>
        </w:rPr>
        <w:lastRenderedPageBreak/>
        <w:t>Physical Therapy Prescription</w:t>
      </w:r>
    </w:p>
    <w:p w14:paraId="1C5EC786" w14:textId="77777777" w:rsidR="00C4269A" w:rsidRPr="009E0A2C" w:rsidRDefault="00C4269A" w:rsidP="009E0A2C">
      <w:pPr>
        <w:rPr>
          <w:rFonts w:ascii="Calibri" w:hAnsi="Calibri"/>
          <w:b/>
          <w:sz w:val="22"/>
          <w:szCs w:val="36"/>
        </w:rPr>
      </w:pPr>
    </w:p>
    <w:p w14:paraId="7B192A3B" w14:textId="77777777" w:rsidR="00772F3C" w:rsidRDefault="00C4269A" w:rsidP="00772F3C">
      <w:pPr>
        <w:jc w:val="center"/>
        <w:rPr>
          <w:rFonts w:ascii="Calibri" w:hAnsi="Calibri"/>
          <w:b/>
          <w:sz w:val="28"/>
          <w:szCs w:val="28"/>
        </w:rPr>
      </w:pPr>
      <w:r w:rsidRPr="00B60938">
        <w:rPr>
          <w:rFonts w:ascii="Calibri" w:hAnsi="Calibri"/>
          <w:b/>
          <w:sz w:val="28"/>
          <w:szCs w:val="28"/>
        </w:rPr>
        <w:t>Diagnosis: S/P (Left/Right) Arthroscopic Rotator Cuff Repair</w:t>
      </w:r>
    </w:p>
    <w:p w14:paraId="0F760F60" w14:textId="133AA15F" w:rsidR="00C4269A" w:rsidRPr="00B60938" w:rsidRDefault="00C4269A" w:rsidP="00772F3C">
      <w:pPr>
        <w:jc w:val="center"/>
        <w:rPr>
          <w:rFonts w:ascii="Calibri" w:hAnsi="Calibri"/>
          <w:b/>
          <w:sz w:val="28"/>
          <w:szCs w:val="28"/>
        </w:rPr>
      </w:pPr>
      <w:r w:rsidRPr="00B60938">
        <w:rPr>
          <w:rFonts w:ascii="Calibri" w:hAnsi="Calibri"/>
          <w:b/>
          <w:sz w:val="28"/>
          <w:szCs w:val="28"/>
        </w:rPr>
        <w:t>(</w:t>
      </w:r>
      <w:r w:rsidR="008B4724" w:rsidRPr="00B60938">
        <w:rPr>
          <w:rFonts w:ascii="Calibri" w:hAnsi="Calibri"/>
          <w:b/>
          <w:sz w:val="28"/>
          <w:szCs w:val="28"/>
        </w:rPr>
        <w:t>w</w:t>
      </w:r>
      <w:r w:rsidRPr="00B60938">
        <w:rPr>
          <w:rFonts w:ascii="Calibri" w:hAnsi="Calibri"/>
          <w:b/>
          <w:sz w:val="28"/>
          <w:szCs w:val="28"/>
        </w:rPr>
        <w:t>ith Subscapularis Repair)</w:t>
      </w:r>
      <w:r w:rsidR="00EE277F">
        <w:rPr>
          <w:rFonts w:ascii="Calibri" w:hAnsi="Calibri"/>
          <w:b/>
          <w:sz w:val="28"/>
          <w:szCs w:val="28"/>
        </w:rPr>
        <w:t xml:space="preserve"> (with Infraspinatus Repair)</w:t>
      </w:r>
    </w:p>
    <w:p w14:paraId="3F3885C1" w14:textId="77777777" w:rsidR="004677BA" w:rsidRPr="00B60938" w:rsidRDefault="004677BA">
      <w:pPr>
        <w:jc w:val="center"/>
        <w:rPr>
          <w:rFonts w:ascii="Calibri" w:hAnsi="Calibri"/>
          <w:b/>
          <w:sz w:val="28"/>
          <w:szCs w:val="28"/>
        </w:rPr>
      </w:pPr>
    </w:p>
    <w:p w14:paraId="76701992" w14:textId="77777777" w:rsidR="004677BA" w:rsidRPr="00B60938" w:rsidRDefault="00043602" w:rsidP="00630944">
      <w:pPr>
        <w:ind w:left="5400" w:hanging="5400"/>
        <w:rPr>
          <w:rFonts w:ascii="Calibri" w:hAnsi="Calibri"/>
          <w:b/>
          <w:sz w:val="28"/>
          <w:szCs w:val="28"/>
        </w:rPr>
      </w:pPr>
      <w:r w:rsidRPr="00B60938">
        <w:rPr>
          <w:rFonts w:ascii="Calibri" w:hAnsi="Calibri"/>
          <w:b/>
          <w:noProof/>
          <w:sz w:val="28"/>
          <w:szCs w:val="28"/>
        </w:rPr>
        <mc:AlternateContent>
          <mc:Choice Requires="wpg">
            <w:drawing>
              <wp:anchor distT="0" distB="0" distL="114300" distR="114300" simplePos="0" relativeHeight="251664896" behindDoc="0" locked="0" layoutInCell="1" allowOverlap="1" wp14:anchorId="0C6B879A" wp14:editId="143DCF5A">
                <wp:simplePos x="0" y="0"/>
                <wp:positionH relativeFrom="column">
                  <wp:posOffset>493137</wp:posOffset>
                </wp:positionH>
                <wp:positionV relativeFrom="paragraph">
                  <wp:posOffset>160020</wp:posOffset>
                </wp:positionV>
                <wp:extent cx="4962525" cy="0"/>
                <wp:effectExtent l="0" t="0" r="28575" b="19050"/>
                <wp:wrapNone/>
                <wp:docPr id="2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62525" cy="0"/>
                          <a:chOff x="2145" y="3600"/>
                          <a:chExt cx="7815" cy="0"/>
                        </a:xfrm>
                      </wpg:grpSpPr>
                      <wps:wsp>
                        <wps:cNvPr id="25" name="AutoShape 5"/>
                        <wps:cNvCnPr>
                          <a:cxnSpLocks noChangeShapeType="1"/>
                        </wps:cNvCnPr>
                        <wps:spPr bwMode="auto">
                          <a:xfrm>
                            <a:off x="2145" y="3600"/>
                            <a:ext cx="4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6"/>
                        <wps:cNvCnPr>
                          <a:cxnSpLocks noChangeShapeType="1"/>
                        </wps:cNvCnPr>
                        <wps:spPr bwMode="auto">
                          <a:xfrm>
                            <a:off x="8520" y="3600"/>
                            <a:ext cx="1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359456D" id="Group 7" o:spid="_x0000_s1026" style="position:absolute;margin-left:38.85pt;margin-top:12.6pt;width:390.75pt;height:0;z-index:251664896" coordorigin="2145,3600" coordsize="7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">
                <v:shapetype id="_x0000_t32" coordsize="21600,21600" o:spt="32" o:oned="t" path="m,l21600,21600e" filled="f">
                  <v:path arrowok="t" fillok="f" o:connecttype="none"/>
                  <o:lock v:ext="edit" shapetype="t"/>
                </v:shapetype>
                <v:shape id="AutoShape 5" o:spid="_x0000_s1027" type="#_x0000_t32" style="position:absolute;left:2145;top:3600;width:45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LjmMQAAADbAAAADwAAAGRycy9kb3ducmV2LnhtbESPT2sCMRTE74LfITzBi9SsgkW2RlkL&#10;ghY8+O/+unndBDcv203U7bdvCgWPw8z8hlmsOleLO7XBelYwGWcgiEuvLVcKzqfNyxxEiMgaa8+k&#10;4IcCrJb93gJz7R98oPsxViJBOOSowMTY5FKG0pDDMPYNcfK+fOswJtlWUrf4SHBXy2mWvUqHltOC&#10;wYbeDZXX480p2O8m6+LT2N3H4dvuZ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EuOYxAAAANsAAAAPAAAAAAAAAAAA&#10;AAAAAKECAABkcnMvZG93bnJldi54bWxQSwUGAAAAAAQABAD5AAAAkgMAAAAA&#10;"/>
                <v:shape id="AutoShape 6" o:spid="_x0000_s1028" type="#_x0000_t32" style="position:absolute;left:8520;top:3600;width:14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group>
            </w:pict>
          </mc:Fallback>
        </mc:AlternateContent>
      </w:r>
      <w:r w:rsidR="00C4269A" w:rsidRPr="00B60938">
        <w:rPr>
          <w:rFonts w:ascii="Calibri" w:hAnsi="Calibri"/>
          <w:b/>
          <w:sz w:val="28"/>
          <w:szCs w:val="28"/>
        </w:rPr>
        <w:t>Name</w:t>
      </w:r>
      <w:r w:rsidR="004677BA" w:rsidRPr="00B60938">
        <w:rPr>
          <w:rFonts w:ascii="Calibri" w:hAnsi="Calibri"/>
          <w:b/>
          <w:sz w:val="28"/>
          <w:szCs w:val="28"/>
        </w:rPr>
        <w:t>:</w:t>
      </w:r>
      <w:r w:rsidR="00287092" w:rsidRPr="00B60938">
        <w:rPr>
          <w:rFonts w:ascii="Calibri" w:hAnsi="Calibri"/>
          <w:b/>
          <w:sz w:val="28"/>
          <w:szCs w:val="28"/>
        </w:rPr>
        <w:t xml:space="preserve">  </w:t>
      </w:r>
      <w:r w:rsidR="00630944" w:rsidRPr="00B60938">
        <w:rPr>
          <w:rFonts w:ascii="Calibri" w:hAnsi="Calibri"/>
          <w:b/>
          <w:sz w:val="28"/>
          <w:szCs w:val="28"/>
        </w:rPr>
        <w:tab/>
      </w:r>
      <w:r w:rsidR="00C4269A" w:rsidRPr="00B60938">
        <w:rPr>
          <w:rFonts w:ascii="Calibri" w:hAnsi="Calibri"/>
          <w:b/>
          <w:sz w:val="28"/>
          <w:szCs w:val="28"/>
        </w:rPr>
        <w:t>Date of Surgery</w:t>
      </w:r>
      <w:r w:rsidR="004677BA" w:rsidRPr="00B60938">
        <w:rPr>
          <w:rFonts w:ascii="Calibri" w:hAnsi="Calibri"/>
          <w:b/>
          <w:sz w:val="28"/>
          <w:szCs w:val="28"/>
        </w:rPr>
        <w:t>:</w:t>
      </w:r>
    </w:p>
    <w:p w14:paraId="4591FBC9" w14:textId="77777777" w:rsidR="004677BA" w:rsidRDefault="004677BA">
      <w:pPr>
        <w:rPr>
          <w:rFonts w:ascii="Calibri" w:hAnsi="Calibri"/>
          <w:b/>
          <w:sz w:val="28"/>
          <w:szCs w:val="28"/>
        </w:rPr>
      </w:pPr>
    </w:p>
    <w:p w14:paraId="0C7530B4" w14:textId="77777777" w:rsidR="00043602" w:rsidRPr="00051367" w:rsidRDefault="00043602" w:rsidP="00043602">
      <w:pPr>
        <w:rPr>
          <w:rFonts w:ascii="Calibri" w:hAnsi="Calibri"/>
          <w:b/>
          <w:sz w:val="28"/>
          <w:szCs w:val="28"/>
        </w:rPr>
      </w:pPr>
      <w:r w:rsidRPr="00051367">
        <w:rPr>
          <w:rFonts w:ascii="Calibri" w:hAnsi="Calibri"/>
          <w:b/>
          <w:sz w:val="28"/>
          <w:szCs w:val="28"/>
        </w:rPr>
        <w:t>Please instruct patients on safe methods of dressing, bathing, and personal care.</w:t>
      </w:r>
    </w:p>
    <w:p w14:paraId="06DA2556" w14:textId="77777777" w:rsidR="00043602" w:rsidRPr="00B60938" w:rsidRDefault="00043602">
      <w:pPr>
        <w:rPr>
          <w:rFonts w:ascii="Calibri" w:hAnsi="Calibri"/>
          <w:b/>
          <w:sz w:val="28"/>
          <w:szCs w:val="28"/>
        </w:rPr>
      </w:pPr>
    </w:p>
    <w:p w14:paraId="79D713B4" w14:textId="77777777" w:rsidR="004677BA" w:rsidRPr="00B60938" w:rsidRDefault="00B2334F">
      <w:pPr>
        <w:pStyle w:val="Heading1"/>
        <w:rPr>
          <w:rFonts w:ascii="Calibri" w:hAnsi="Calibri"/>
          <w:b/>
          <w:sz w:val="28"/>
          <w:szCs w:val="28"/>
        </w:rPr>
      </w:pPr>
      <w:r w:rsidRPr="00B60938">
        <w:rPr>
          <w:rFonts w:ascii="Calibri" w:hAnsi="Calibri"/>
          <w:b/>
          <w:sz w:val="28"/>
          <w:szCs w:val="28"/>
        </w:rPr>
        <w:t>W</w:t>
      </w:r>
      <w:r w:rsidR="00630944" w:rsidRPr="00B60938">
        <w:rPr>
          <w:rFonts w:ascii="Calibri" w:hAnsi="Calibri"/>
          <w:b/>
          <w:sz w:val="28"/>
          <w:szCs w:val="28"/>
        </w:rPr>
        <w:t>eeks</w:t>
      </w:r>
      <w:r w:rsidRPr="00B60938">
        <w:rPr>
          <w:rFonts w:ascii="Calibri" w:hAnsi="Calibri"/>
          <w:b/>
          <w:sz w:val="28"/>
          <w:szCs w:val="28"/>
        </w:rPr>
        <w:t xml:space="preserve"> 0</w:t>
      </w:r>
      <w:r w:rsidR="00043602">
        <w:rPr>
          <w:rFonts w:ascii="Calibri" w:hAnsi="Calibri"/>
          <w:b/>
          <w:sz w:val="28"/>
          <w:szCs w:val="28"/>
        </w:rPr>
        <w:t xml:space="preserve"> thru </w:t>
      </w:r>
      <w:r w:rsidR="004677BA" w:rsidRPr="00B60938">
        <w:rPr>
          <w:rFonts w:ascii="Calibri" w:hAnsi="Calibri"/>
          <w:b/>
          <w:sz w:val="28"/>
          <w:szCs w:val="28"/>
        </w:rPr>
        <w:t>4:</w:t>
      </w:r>
    </w:p>
    <w:p w14:paraId="4B1BDAD3" w14:textId="77777777" w:rsidR="004677BA" w:rsidRPr="00C4269A" w:rsidRDefault="004677BA" w:rsidP="00630944">
      <w:pPr>
        <w:ind w:left="360"/>
        <w:jc w:val="both"/>
        <w:rPr>
          <w:rFonts w:ascii="Calibri" w:hAnsi="Calibri"/>
          <w:szCs w:val="24"/>
        </w:rPr>
      </w:pPr>
      <w:r w:rsidRPr="00C4269A">
        <w:rPr>
          <w:rFonts w:ascii="Calibri" w:hAnsi="Calibri"/>
          <w:szCs w:val="24"/>
        </w:rPr>
        <w:t>Sling Immobilization with abduction pillow</w:t>
      </w:r>
    </w:p>
    <w:p w14:paraId="06A6A301" w14:textId="77777777" w:rsidR="004677BA" w:rsidRPr="00C4269A" w:rsidRDefault="004677BA" w:rsidP="00630944">
      <w:pPr>
        <w:ind w:left="360"/>
        <w:jc w:val="both"/>
        <w:rPr>
          <w:rFonts w:ascii="Calibri" w:hAnsi="Calibri"/>
          <w:szCs w:val="24"/>
        </w:rPr>
      </w:pPr>
      <w:r w:rsidRPr="00C4269A">
        <w:rPr>
          <w:rFonts w:ascii="Calibri" w:hAnsi="Calibri"/>
          <w:szCs w:val="24"/>
        </w:rPr>
        <w:t xml:space="preserve">Active ROM </w:t>
      </w:r>
      <w:r w:rsidR="008B4724">
        <w:rPr>
          <w:rFonts w:ascii="Calibri" w:hAnsi="Calibri"/>
          <w:szCs w:val="24"/>
        </w:rPr>
        <w:t>e</w:t>
      </w:r>
      <w:r w:rsidRPr="00C4269A">
        <w:rPr>
          <w:rFonts w:ascii="Calibri" w:hAnsi="Calibri"/>
          <w:szCs w:val="24"/>
        </w:rPr>
        <w:t xml:space="preserve">lbow, </w:t>
      </w:r>
      <w:r w:rsidR="008B4724">
        <w:rPr>
          <w:rFonts w:ascii="Calibri" w:hAnsi="Calibri"/>
          <w:szCs w:val="24"/>
        </w:rPr>
        <w:t>w</w:t>
      </w:r>
      <w:r w:rsidRPr="00C4269A">
        <w:rPr>
          <w:rFonts w:ascii="Calibri" w:hAnsi="Calibri"/>
          <w:szCs w:val="24"/>
        </w:rPr>
        <w:t xml:space="preserve">rist and </w:t>
      </w:r>
      <w:r w:rsidR="008B4724">
        <w:rPr>
          <w:rFonts w:ascii="Calibri" w:hAnsi="Calibri"/>
          <w:szCs w:val="24"/>
        </w:rPr>
        <w:t>h</w:t>
      </w:r>
      <w:r w:rsidRPr="00C4269A">
        <w:rPr>
          <w:rFonts w:ascii="Calibri" w:hAnsi="Calibri"/>
          <w:szCs w:val="24"/>
        </w:rPr>
        <w:t>and</w:t>
      </w:r>
    </w:p>
    <w:p w14:paraId="41C80261" w14:textId="77777777" w:rsidR="004677BA" w:rsidRPr="00C4269A" w:rsidRDefault="004677BA" w:rsidP="00630944">
      <w:pPr>
        <w:ind w:left="360"/>
        <w:jc w:val="both"/>
        <w:rPr>
          <w:rFonts w:ascii="Calibri" w:hAnsi="Calibri"/>
          <w:szCs w:val="24"/>
        </w:rPr>
      </w:pPr>
      <w:r w:rsidRPr="00C4269A">
        <w:rPr>
          <w:rFonts w:ascii="Calibri" w:hAnsi="Calibri"/>
          <w:szCs w:val="24"/>
        </w:rPr>
        <w:t xml:space="preserve">Joint Mobilizations: AC, SC, and </w:t>
      </w:r>
      <w:r w:rsidR="00CD1671">
        <w:rPr>
          <w:rFonts w:ascii="Calibri" w:hAnsi="Calibri"/>
          <w:szCs w:val="24"/>
        </w:rPr>
        <w:t>s</w:t>
      </w:r>
      <w:r w:rsidRPr="00C4269A">
        <w:rPr>
          <w:rFonts w:ascii="Calibri" w:hAnsi="Calibri"/>
          <w:szCs w:val="24"/>
        </w:rPr>
        <w:t>capula, NO GH mobilizations</w:t>
      </w:r>
    </w:p>
    <w:p w14:paraId="311012BD" w14:textId="77777777" w:rsidR="004677BA" w:rsidRPr="00C4269A" w:rsidRDefault="004677BA" w:rsidP="00630944">
      <w:pPr>
        <w:pStyle w:val="Header"/>
        <w:tabs>
          <w:tab w:val="clear" w:pos="4320"/>
          <w:tab w:val="clear" w:pos="8640"/>
        </w:tabs>
        <w:ind w:left="360"/>
        <w:jc w:val="both"/>
        <w:rPr>
          <w:rFonts w:ascii="Calibri" w:hAnsi="Calibri"/>
          <w:szCs w:val="24"/>
        </w:rPr>
      </w:pPr>
      <w:r w:rsidRPr="00C4269A">
        <w:rPr>
          <w:rFonts w:ascii="Calibri" w:hAnsi="Calibri"/>
          <w:szCs w:val="24"/>
        </w:rPr>
        <w:t xml:space="preserve">Passive ROM </w:t>
      </w:r>
      <w:r w:rsidR="008B4724">
        <w:rPr>
          <w:rFonts w:ascii="Calibri" w:hAnsi="Calibri"/>
          <w:szCs w:val="24"/>
        </w:rPr>
        <w:t>s</w:t>
      </w:r>
      <w:r w:rsidRPr="00C4269A">
        <w:rPr>
          <w:rFonts w:ascii="Calibri" w:hAnsi="Calibri"/>
          <w:szCs w:val="24"/>
        </w:rPr>
        <w:t>houlder to restore ROM (progress as tolerated unless limits noted below):</w:t>
      </w:r>
    </w:p>
    <w:p w14:paraId="50ABABC9" w14:textId="77777777" w:rsidR="004677BA" w:rsidRPr="00C4269A" w:rsidRDefault="004677BA" w:rsidP="00630944">
      <w:pPr>
        <w:pStyle w:val="Header"/>
        <w:tabs>
          <w:tab w:val="clear" w:pos="4320"/>
          <w:tab w:val="clear" w:pos="8640"/>
        </w:tabs>
        <w:ind w:left="720"/>
        <w:rPr>
          <w:rFonts w:ascii="Calibri" w:hAnsi="Calibri"/>
          <w:szCs w:val="24"/>
        </w:rPr>
      </w:pPr>
      <w:r w:rsidRPr="00C4269A">
        <w:rPr>
          <w:rFonts w:ascii="Calibri" w:hAnsi="Calibri"/>
          <w:szCs w:val="24"/>
        </w:rPr>
        <w:t>Flexion in scapular plane (for subscapularis repair, maintain 20</w:t>
      </w:r>
      <w:r w:rsidR="00EB2033">
        <w:rPr>
          <w:rFonts w:ascii="Calibri" w:hAnsi="Calibri"/>
          <w:szCs w:val="24"/>
        </w:rPr>
        <w:t xml:space="preserve"> degree to 30 degrees</w:t>
      </w:r>
      <w:r w:rsidRPr="00C4269A">
        <w:rPr>
          <w:rFonts w:ascii="Calibri" w:hAnsi="Calibri"/>
          <w:szCs w:val="24"/>
        </w:rPr>
        <w:t xml:space="preserve"> IR)</w:t>
      </w:r>
    </w:p>
    <w:p w14:paraId="64EA10AA" w14:textId="77777777" w:rsidR="004677BA" w:rsidRPr="00C4269A" w:rsidRDefault="004677BA" w:rsidP="00630944">
      <w:pPr>
        <w:pStyle w:val="Header"/>
        <w:tabs>
          <w:tab w:val="clear" w:pos="4320"/>
          <w:tab w:val="clear" w:pos="8640"/>
        </w:tabs>
        <w:ind w:left="720"/>
        <w:rPr>
          <w:rFonts w:ascii="Calibri" w:hAnsi="Calibri"/>
          <w:szCs w:val="24"/>
        </w:rPr>
      </w:pPr>
      <w:r w:rsidRPr="00C4269A">
        <w:rPr>
          <w:rFonts w:ascii="Calibri" w:hAnsi="Calibri"/>
          <w:szCs w:val="24"/>
        </w:rPr>
        <w:t>ER (for subscapularis repair, to neutral)</w:t>
      </w:r>
    </w:p>
    <w:p w14:paraId="028E3103" w14:textId="77777777" w:rsidR="004677BA" w:rsidRPr="00C4269A" w:rsidRDefault="004677BA" w:rsidP="00630944">
      <w:pPr>
        <w:pStyle w:val="Header"/>
        <w:tabs>
          <w:tab w:val="clear" w:pos="4320"/>
          <w:tab w:val="clear" w:pos="8640"/>
        </w:tabs>
        <w:ind w:left="720"/>
        <w:rPr>
          <w:rFonts w:ascii="Calibri" w:hAnsi="Calibri"/>
          <w:szCs w:val="24"/>
        </w:rPr>
      </w:pPr>
      <w:r w:rsidRPr="00C4269A">
        <w:rPr>
          <w:rFonts w:ascii="Calibri" w:hAnsi="Calibri"/>
          <w:szCs w:val="24"/>
        </w:rPr>
        <w:t>IR to resting position (for posterior rotator cuff repair, no IR beyond neutral)</w:t>
      </w:r>
    </w:p>
    <w:p w14:paraId="23FAFF1B" w14:textId="77777777" w:rsidR="004677BA" w:rsidRPr="008B4724" w:rsidRDefault="004677BA" w:rsidP="00630944">
      <w:pPr>
        <w:pStyle w:val="Header"/>
        <w:tabs>
          <w:tab w:val="clear" w:pos="4320"/>
          <w:tab w:val="clear" w:pos="8640"/>
        </w:tabs>
        <w:ind w:left="720"/>
        <w:rPr>
          <w:rFonts w:ascii="Calibri" w:hAnsi="Calibri"/>
          <w:szCs w:val="24"/>
        </w:rPr>
      </w:pPr>
      <w:r w:rsidRPr="008B4724">
        <w:rPr>
          <w:rFonts w:ascii="Calibri" w:hAnsi="Calibri"/>
          <w:szCs w:val="24"/>
        </w:rPr>
        <w:t>Avoid pulleys or self-assisted passive motion</w:t>
      </w:r>
      <w:r w:rsidR="00742C7F">
        <w:rPr>
          <w:rFonts w:ascii="Calibri" w:hAnsi="Calibri"/>
          <w:szCs w:val="24"/>
        </w:rPr>
        <w:t xml:space="preserve"> (No pendulums)</w:t>
      </w:r>
    </w:p>
    <w:p w14:paraId="6F197F6E" w14:textId="77777777" w:rsidR="004677BA" w:rsidRPr="00C4269A" w:rsidRDefault="004677BA" w:rsidP="00630944">
      <w:pPr>
        <w:ind w:left="360"/>
        <w:rPr>
          <w:rFonts w:ascii="Calibri" w:hAnsi="Calibri"/>
          <w:szCs w:val="24"/>
        </w:rPr>
      </w:pPr>
      <w:r w:rsidRPr="00C4269A">
        <w:rPr>
          <w:rFonts w:ascii="Calibri" w:hAnsi="Calibri"/>
          <w:szCs w:val="24"/>
        </w:rPr>
        <w:t xml:space="preserve">Scapular </w:t>
      </w:r>
      <w:r w:rsidR="008B4724">
        <w:rPr>
          <w:rFonts w:ascii="Calibri" w:hAnsi="Calibri"/>
          <w:szCs w:val="24"/>
        </w:rPr>
        <w:t>s</w:t>
      </w:r>
      <w:r w:rsidRPr="00C4269A">
        <w:rPr>
          <w:rFonts w:ascii="Calibri" w:hAnsi="Calibri"/>
          <w:szCs w:val="24"/>
        </w:rPr>
        <w:t>tabilization exercises without stressing the rotator cuff</w:t>
      </w:r>
    </w:p>
    <w:p w14:paraId="403AA0E3" w14:textId="77777777" w:rsidR="004677BA" w:rsidRPr="008B4724" w:rsidRDefault="004677BA">
      <w:pPr>
        <w:rPr>
          <w:rFonts w:ascii="Calibri" w:hAnsi="Calibri"/>
          <w:sz w:val="20"/>
        </w:rPr>
      </w:pPr>
    </w:p>
    <w:p w14:paraId="243AFD1B" w14:textId="77777777" w:rsidR="004677BA" w:rsidRPr="00043602" w:rsidRDefault="004677BA">
      <w:pPr>
        <w:rPr>
          <w:rFonts w:ascii="Calibri" w:hAnsi="Calibri"/>
          <w:b/>
          <w:sz w:val="28"/>
          <w:szCs w:val="28"/>
        </w:rPr>
      </w:pPr>
      <w:r w:rsidRPr="00043602">
        <w:rPr>
          <w:rFonts w:ascii="Calibri" w:hAnsi="Calibri"/>
          <w:b/>
          <w:sz w:val="28"/>
          <w:szCs w:val="28"/>
        </w:rPr>
        <w:t>W</w:t>
      </w:r>
      <w:r w:rsidR="00630944" w:rsidRPr="00043602">
        <w:rPr>
          <w:rFonts w:ascii="Calibri" w:hAnsi="Calibri"/>
          <w:b/>
          <w:sz w:val="28"/>
          <w:szCs w:val="28"/>
        </w:rPr>
        <w:t>eeks</w:t>
      </w:r>
      <w:r w:rsidRPr="00043602">
        <w:rPr>
          <w:rFonts w:ascii="Calibri" w:hAnsi="Calibri"/>
          <w:b/>
          <w:sz w:val="28"/>
          <w:szCs w:val="28"/>
        </w:rPr>
        <w:t xml:space="preserve"> 5</w:t>
      </w:r>
      <w:r w:rsidR="00043602">
        <w:rPr>
          <w:rFonts w:ascii="Calibri" w:hAnsi="Calibri"/>
          <w:b/>
          <w:sz w:val="28"/>
          <w:szCs w:val="28"/>
        </w:rPr>
        <w:t xml:space="preserve"> and </w:t>
      </w:r>
      <w:r w:rsidRPr="00043602">
        <w:rPr>
          <w:rFonts w:ascii="Calibri" w:hAnsi="Calibri"/>
          <w:b/>
          <w:sz w:val="28"/>
          <w:szCs w:val="28"/>
        </w:rPr>
        <w:t>6:</w:t>
      </w:r>
    </w:p>
    <w:p w14:paraId="060CCA15" w14:textId="77777777" w:rsidR="004677BA" w:rsidRPr="00C4269A" w:rsidRDefault="004677BA" w:rsidP="00630944">
      <w:pPr>
        <w:ind w:left="360"/>
        <w:rPr>
          <w:rFonts w:ascii="Calibri" w:hAnsi="Calibri"/>
          <w:szCs w:val="24"/>
        </w:rPr>
      </w:pPr>
      <w:r w:rsidRPr="00C4269A">
        <w:rPr>
          <w:rFonts w:ascii="Calibri" w:hAnsi="Calibri"/>
          <w:szCs w:val="24"/>
        </w:rPr>
        <w:t>Continue sling, especially at night and risky situations</w:t>
      </w:r>
    </w:p>
    <w:p w14:paraId="33B12FDE" w14:textId="77777777" w:rsidR="004677BA" w:rsidRPr="00C4269A" w:rsidRDefault="004677BA" w:rsidP="00630944">
      <w:pPr>
        <w:ind w:left="360"/>
        <w:rPr>
          <w:rFonts w:ascii="Calibri" w:hAnsi="Calibri"/>
          <w:szCs w:val="24"/>
        </w:rPr>
      </w:pPr>
      <w:r w:rsidRPr="00C4269A">
        <w:rPr>
          <w:rFonts w:ascii="Calibri" w:hAnsi="Calibri"/>
          <w:szCs w:val="24"/>
        </w:rPr>
        <w:t xml:space="preserve">Active ROM </w:t>
      </w:r>
      <w:r w:rsidR="008B4724">
        <w:rPr>
          <w:rFonts w:ascii="Calibri" w:hAnsi="Calibri"/>
          <w:szCs w:val="24"/>
        </w:rPr>
        <w:t>e</w:t>
      </w:r>
      <w:r w:rsidRPr="00C4269A">
        <w:rPr>
          <w:rFonts w:ascii="Calibri" w:hAnsi="Calibri"/>
          <w:szCs w:val="24"/>
        </w:rPr>
        <w:t xml:space="preserve">lbow, </w:t>
      </w:r>
      <w:r w:rsidR="008B4724">
        <w:rPr>
          <w:rFonts w:ascii="Calibri" w:hAnsi="Calibri"/>
          <w:szCs w:val="24"/>
        </w:rPr>
        <w:t>w</w:t>
      </w:r>
      <w:r w:rsidRPr="00C4269A">
        <w:rPr>
          <w:rFonts w:ascii="Calibri" w:hAnsi="Calibri"/>
          <w:szCs w:val="24"/>
        </w:rPr>
        <w:t xml:space="preserve">rist and </w:t>
      </w:r>
      <w:r w:rsidR="008B4724">
        <w:rPr>
          <w:rFonts w:ascii="Calibri" w:hAnsi="Calibri"/>
          <w:szCs w:val="24"/>
        </w:rPr>
        <w:t>h</w:t>
      </w:r>
      <w:r w:rsidRPr="00C4269A">
        <w:rPr>
          <w:rFonts w:ascii="Calibri" w:hAnsi="Calibri"/>
          <w:szCs w:val="24"/>
        </w:rPr>
        <w:t>and</w:t>
      </w:r>
    </w:p>
    <w:p w14:paraId="2F861FE1" w14:textId="77777777" w:rsidR="004677BA" w:rsidRPr="00C4269A"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Warm-</w:t>
      </w:r>
      <w:r w:rsidR="008B4724">
        <w:rPr>
          <w:rFonts w:ascii="Calibri" w:hAnsi="Calibri"/>
          <w:szCs w:val="24"/>
        </w:rPr>
        <w:t>u</w:t>
      </w:r>
      <w:r w:rsidRPr="00C4269A">
        <w:rPr>
          <w:rFonts w:ascii="Calibri" w:hAnsi="Calibri"/>
          <w:szCs w:val="24"/>
        </w:rPr>
        <w:t xml:space="preserve">p </w:t>
      </w:r>
      <w:r w:rsidR="008B4724">
        <w:rPr>
          <w:rFonts w:ascii="Calibri" w:hAnsi="Calibri"/>
          <w:szCs w:val="24"/>
        </w:rPr>
        <w:t>s</w:t>
      </w:r>
      <w:r w:rsidRPr="00C4269A">
        <w:rPr>
          <w:rFonts w:ascii="Calibri" w:hAnsi="Calibri"/>
          <w:szCs w:val="24"/>
        </w:rPr>
        <w:t xml:space="preserve">houlder: </w:t>
      </w:r>
      <w:r w:rsidR="00EB2033">
        <w:rPr>
          <w:rFonts w:ascii="Calibri" w:hAnsi="Calibri"/>
          <w:szCs w:val="24"/>
        </w:rPr>
        <w:t>p</w:t>
      </w:r>
      <w:r w:rsidRPr="00C4269A">
        <w:rPr>
          <w:rFonts w:ascii="Calibri" w:hAnsi="Calibri"/>
          <w:szCs w:val="24"/>
        </w:rPr>
        <w:t xml:space="preserve">assive </w:t>
      </w:r>
      <w:r w:rsidR="00EB2033">
        <w:rPr>
          <w:rFonts w:ascii="Calibri" w:hAnsi="Calibri"/>
          <w:szCs w:val="24"/>
        </w:rPr>
        <w:t>p</w:t>
      </w:r>
      <w:r w:rsidRPr="00C4269A">
        <w:rPr>
          <w:rFonts w:ascii="Calibri" w:hAnsi="Calibri"/>
          <w:szCs w:val="24"/>
        </w:rPr>
        <w:t>endulums</w:t>
      </w:r>
    </w:p>
    <w:p w14:paraId="4781D879" w14:textId="77777777" w:rsidR="004677BA" w:rsidRPr="00C4269A"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 xml:space="preserve">Joint </w:t>
      </w:r>
      <w:r w:rsidR="008B4724">
        <w:rPr>
          <w:rFonts w:ascii="Calibri" w:hAnsi="Calibri"/>
          <w:szCs w:val="24"/>
        </w:rPr>
        <w:t>m</w:t>
      </w:r>
      <w:r w:rsidRPr="00C4269A">
        <w:rPr>
          <w:rFonts w:ascii="Calibri" w:hAnsi="Calibri"/>
          <w:szCs w:val="24"/>
        </w:rPr>
        <w:t xml:space="preserve">obilizations: GH physiologic G I-II, AC, SC, and </w:t>
      </w:r>
      <w:r w:rsidR="008B4724">
        <w:rPr>
          <w:rFonts w:ascii="Calibri" w:hAnsi="Calibri"/>
          <w:szCs w:val="24"/>
        </w:rPr>
        <w:t>s</w:t>
      </w:r>
      <w:r w:rsidRPr="00C4269A">
        <w:rPr>
          <w:rFonts w:ascii="Calibri" w:hAnsi="Calibri"/>
          <w:szCs w:val="24"/>
        </w:rPr>
        <w:t>capula</w:t>
      </w:r>
    </w:p>
    <w:p w14:paraId="5B5A7CB6" w14:textId="77777777" w:rsidR="004677BA" w:rsidRPr="00C4269A" w:rsidRDefault="004677BA" w:rsidP="00630944">
      <w:pPr>
        <w:ind w:left="360"/>
        <w:rPr>
          <w:rFonts w:ascii="Calibri" w:hAnsi="Calibri"/>
          <w:szCs w:val="24"/>
        </w:rPr>
      </w:pPr>
      <w:r w:rsidRPr="00C4269A">
        <w:rPr>
          <w:rFonts w:ascii="Calibri" w:hAnsi="Calibri"/>
          <w:szCs w:val="24"/>
        </w:rPr>
        <w:t xml:space="preserve">Passive ROM </w:t>
      </w:r>
      <w:r w:rsidR="008B4724">
        <w:rPr>
          <w:rFonts w:ascii="Calibri" w:hAnsi="Calibri"/>
          <w:szCs w:val="24"/>
        </w:rPr>
        <w:t>s</w:t>
      </w:r>
      <w:r w:rsidRPr="00C4269A">
        <w:rPr>
          <w:rFonts w:ascii="Calibri" w:hAnsi="Calibri"/>
          <w:szCs w:val="24"/>
        </w:rPr>
        <w:t xml:space="preserve">houlder to restore </w:t>
      </w:r>
      <w:r w:rsidR="00EB2033">
        <w:rPr>
          <w:rFonts w:ascii="Calibri" w:hAnsi="Calibri"/>
          <w:szCs w:val="24"/>
        </w:rPr>
        <w:t>f</w:t>
      </w:r>
      <w:r w:rsidRPr="00C4269A">
        <w:rPr>
          <w:rFonts w:ascii="Calibri" w:hAnsi="Calibri"/>
          <w:szCs w:val="24"/>
        </w:rPr>
        <w:t>ull ROM unless limits noted below:</w:t>
      </w:r>
    </w:p>
    <w:p w14:paraId="396F3B64" w14:textId="77777777" w:rsidR="004677BA" w:rsidRPr="00C4269A" w:rsidRDefault="004677BA" w:rsidP="00630944">
      <w:pPr>
        <w:pStyle w:val="Header"/>
        <w:tabs>
          <w:tab w:val="clear" w:pos="4320"/>
          <w:tab w:val="clear" w:pos="8640"/>
        </w:tabs>
        <w:ind w:left="720"/>
        <w:rPr>
          <w:rFonts w:ascii="Calibri" w:hAnsi="Calibri"/>
          <w:szCs w:val="24"/>
        </w:rPr>
      </w:pPr>
      <w:r w:rsidRPr="00C4269A">
        <w:rPr>
          <w:rFonts w:ascii="Calibri" w:hAnsi="Calibri"/>
          <w:szCs w:val="24"/>
        </w:rPr>
        <w:t>Flexion in scapular plane (for subscapularis repair, maintain 20</w:t>
      </w:r>
      <w:r w:rsidR="00EB2033">
        <w:rPr>
          <w:rFonts w:ascii="Calibri" w:hAnsi="Calibri"/>
          <w:szCs w:val="24"/>
        </w:rPr>
        <w:t xml:space="preserve"> degrees to 30 degrees</w:t>
      </w:r>
      <w:r w:rsidRPr="00C4269A">
        <w:rPr>
          <w:rFonts w:ascii="Calibri" w:hAnsi="Calibri"/>
          <w:szCs w:val="24"/>
        </w:rPr>
        <w:t xml:space="preserve"> IR)</w:t>
      </w:r>
    </w:p>
    <w:p w14:paraId="7B464D08" w14:textId="77777777" w:rsidR="004677BA" w:rsidRPr="00C4269A" w:rsidRDefault="004677BA" w:rsidP="00630944">
      <w:pPr>
        <w:ind w:left="720"/>
        <w:rPr>
          <w:rFonts w:ascii="Calibri" w:hAnsi="Calibri"/>
          <w:szCs w:val="24"/>
        </w:rPr>
      </w:pPr>
      <w:r w:rsidRPr="00C4269A">
        <w:rPr>
          <w:rFonts w:ascii="Calibri" w:hAnsi="Calibri"/>
          <w:szCs w:val="24"/>
        </w:rPr>
        <w:t xml:space="preserve">ER (for subscapularis repair to </w:t>
      </w:r>
      <w:r w:rsidR="00EB2033">
        <w:rPr>
          <w:rFonts w:ascii="Calibri" w:hAnsi="Calibri"/>
          <w:szCs w:val="24"/>
        </w:rPr>
        <w:t>30 degrees</w:t>
      </w:r>
      <w:r w:rsidRPr="00C4269A">
        <w:rPr>
          <w:rFonts w:ascii="Calibri" w:hAnsi="Calibri"/>
          <w:szCs w:val="24"/>
        </w:rPr>
        <w:t>)</w:t>
      </w:r>
    </w:p>
    <w:p w14:paraId="530626B6" w14:textId="77777777" w:rsidR="004677BA" w:rsidRPr="00C4269A" w:rsidRDefault="004677BA" w:rsidP="00630944">
      <w:pPr>
        <w:ind w:left="720"/>
        <w:rPr>
          <w:rFonts w:ascii="Calibri" w:hAnsi="Calibri"/>
          <w:szCs w:val="24"/>
        </w:rPr>
      </w:pPr>
      <w:r w:rsidRPr="00C4269A">
        <w:rPr>
          <w:rFonts w:ascii="Calibri" w:hAnsi="Calibri"/>
          <w:szCs w:val="24"/>
        </w:rPr>
        <w:t>IR to resting position</w:t>
      </w:r>
    </w:p>
    <w:p w14:paraId="2E08093B" w14:textId="77777777" w:rsidR="004677BA" w:rsidRPr="008B4724" w:rsidRDefault="004677BA" w:rsidP="00630944">
      <w:pPr>
        <w:pStyle w:val="Header"/>
        <w:tabs>
          <w:tab w:val="clear" w:pos="4320"/>
          <w:tab w:val="clear" w:pos="8640"/>
        </w:tabs>
        <w:ind w:left="720"/>
        <w:rPr>
          <w:rFonts w:ascii="Calibri" w:hAnsi="Calibri"/>
          <w:szCs w:val="24"/>
        </w:rPr>
      </w:pPr>
      <w:r w:rsidRPr="008B4724">
        <w:rPr>
          <w:rFonts w:ascii="Calibri" w:hAnsi="Calibri"/>
          <w:szCs w:val="24"/>
        </w:rPr>
        <w:t>Avoid pulleys or self-assisted passive motion other than pendulums</w:t>
      </w:r>
    </w:p>
    <w:p w14:paraId="0556F29B" w14:textId="77777777" w:rsidR="004677BA" w:rsidRDefault="004677BA" w:rsidP="00630944">
      <w:pPr>
        <w:ind w:left="360"/>
        <w:rPr>
          <w:rFonts w:ascii="Calibri" w:hAnsi="Calibri"/>
          <w:szCs w:val="24"/>
        </w:rPr>
      </w:pPr>
      <w:r w:rsidRPr="00C4269A">
        <w:rPr>
          <w:rFonts w:ascii="Calibri" w:hAnsi="Calibri"/>
          <w:szCs w:val="24"/>
        </w:rPr>
        <w:t xml:space="preserve">Scapular </w:t>
      </w:r>
      <w:r w:rsidR="008B4724">
        <w:rPr>
          <w:rFonts w:ascii="Calibri" w:hAnsi="Calibri"/>
          <w:szCs w:val="24"/>
        </w:rPr>
        <w:t>s</w:t>
      </w:r>
      <w:r w:rsidRPr="00C4269A">
        <w:rPr>
          <w:rFonts w:ascii="Calibri" w:hAnsi="Calibri"/>
          <w:szCs w:val="24"/>
        </w:rPr>
        <w:t>tabilization exercises without stressing the rotator cuff</w:t>
      </w:r>
    </w:p>
    <w:p w14:paraId="73A5D370" w14:textId="77777777" w:rsidR="00BF5983" w:rsidRPr="00C4269A" w:rsidRDefault="00BF5983" w:rsidP="00BF5983">
      <w:pPr>
        <w:pStyle w:val="Header"/>
        <w:tabs>
          <w:tab w:val="clear" w:pos="4320"/>
          <w:tab w:val="clear" w:pos="8640"/>
        </w:tabs>
        <w:ind w:left="360"/>
        <w:rPr>
          <w:rFonts w:ascii="Calibri" w:hAnsi="Calibri"/>
          <w:szCs w:val="24"/>
        </w:rPr>
      </w:pPr>
      <w:r w:rsidRPr="00C4269A">
        <w:rPr>
          <w:rFonts w:ascii="Calibri" w:hAnsi="Calibri"/>
          <w:szCs w:val="24"/>
        </w:rPr>
        <w:t xml:space="preserve">Discontinue sling </w:t>
      </w:r>
      <w:r>
        <w:rPr>
          <w:rFonts w:ascii="Calibri" w:hAnsi="Calibri"/>
          <w:szCs w:val="24"/>
        </w:rPr>
        <w:t xml:space="preserve">after </w:t>
      </w:r>
      <w:r w:rsidR="00EB2033">
        <w:rPr>
          <w:rFonts w:ascii="Calibri" w:hAnsi="Calibri"/>
          <w:szCs w:val="24"/>
        </w:rPr>
        <w:t>W</w:t>
      </w:r>
      <w:r>
        <w:rPr>
          <w:rFonts w:ascii="Calibri" w:hAnsi="Calibri"/>
          <w:szCs w:val="24"/>
        </w:rPr>
        <w:t>eek 6</w:t>
      </w:r>
    </w:p>
    <w:p w14:paraId="3BAD5331" w14:textId="77777777" w:rsidR="00EF0EE6" w:rsidRDefault="00EF0EE6">
      <w:pPr>
        <w:rPr>
          <w:rFonts w:ascii="Calibri" w:hAnsi="Calibri"/>
          <w:sz w:val="20"/>
        </w:rPr>
        <w:sectPr w:rsidR="00EF0EE6" w:rsidSect="00EF0EE6">
          <w:headerReference w:type="default" r:id="rId29"/>
          <w:footerReference w:type="default" r:id="rId30"/>
          <w:pgSz w:w="12240" w:h="15840"/>
          <w:pgMar w:top="2160" w:right="1440" w:bottom="2160" w:left="1440" w:header="720" w:footer="1152" w:gutter="0"/>
          <w:cols w:space="720"/>
          <w:docGrid w:linePitch="326"/>
        </w:sectPr>
      </w:pPr>
    </w:p>
    <w:p w14:paraId="035D6109" w14:textId="77777777" w:rsidR="004677BA" w:rsidRPr="00043602" w:rsidRDefault="004677BA">
      <w:pPr>
        <w:rPr>
          <w:rFonts w:ascii="Calibri" w:hAnsi="Calibri"/>
          <w:b/>
          <w:sz w:val="28"/>
          <w:szCs w:val="28"/>
        </w:rPr>
      </w:pPr>
      <w:r w:rsidRPr="00043602">
        <w:rPr>
          <w:rFonts w:ascii="Calibri" w:hAnsi="Calibri"/>
          <w:b/>
          <w:sz w:val="28"/>
          <w:szCs w:val="28"/>
        </w:rPr>
        <w:lastRenderedPageBreak/>
        <w:t>W</w:t>
      </w:r>
      <w:r w:rsidR="00630944" w:rsidRPr="00043602">
        <w:rPr>
          <w:rFonts w:ascii="Calibri" w:hAnsi="Calibri"/>
          <w:b/>
          <w:sz w:val="28"/>
          <w:szCs w:val="28"/>
        </w:rPr>
        <w:t>eeks</w:t>
      </w:r>
      <w:r w:rsidRPr="00043602">
        <w:rPr>
          <w:rFonts w:ascii="Calibri" w:hAnsi="Calibri"/>
          <w:b/>
          <w:sz w:val="28"/>
          <w:szCs w:val="28"/>
        </w:rPr>
        <w:t xml:space="preserve"> 7</w:t>
      </w:r>
      <w:r w:rsidR="00043602">
        <w:rPr>
          <w:rFonts w:ascii="Calibri" w:hAnsi="Calibri"/>
          <w:b/>
          <w:sz w:val="28"/>
          <w:szCs w:val="28"/>
        </w:rPr>
        <w:t xml:space="preserve"> and </w:t>
      </w:r>
      <w:r w:rsidRPr="00043602">
        <w:rPr>
          <w:rFonts w:ascii="Calibri" w:hAnsi="Calibri"/>
          <w:b/>
          <w:sz w:val="28"/>
          <w:szCs w:val="28"/>
        </w:rPr>
        <w:t>8:</w:t>
      </w:r>
    </w:p>
    <w:p w14:paraId="30604EC4" w14:textId="77777777" w:rsidR="004677BA" w:rsidRPr="00C4269A"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Warm-</w:t>
      </w:r>
      <w:r w:rsidR="008B4724">
        <w:rPr>
          <w:rFonts w:ascii="Calibri" w:hAnsi="Calibri"/>
          <w:szCs w:val="24"/>
        </w:rPr>
        <w:t>u</w:t>
      </w:r>
      <w:r w:rsidRPr="00C4269A">
        <w:rPr>
          <w:rFonts w:ascii="Calibri" w:hAnsi="Calibri"/>
          <w:szCs w:val="24"/>
        </w:rPr>
        <w:t xml:space="preserve">p </w:t>
      </w:r>
      <w:r w:rsidR="008B4724">
        <w:rPr>
          <w:rFonts w:ascii="Calibri" w:hAnsi="Calibri"/>
          <w:szCs w:val="24"/>
        </w:rPr>
        <w:t>s</w:t>
      </w:r>
      <w:r w:rsidRPr="00C4269A">
        <w:rPr>
          <w:rFonts w:ascii="Calibri" w:hAnsi="Calibri"/>
          <w:szCs w:val="24"/>
        </w:rPr>
        <w:t xml:space="preserve">houlder: Apply moist heat in a supported, gentle stretch position as needed, </w:t>
      </w:r>
      <w:r w:rsidR="008B4724">
        <w:rPr>
          <w:rFonts w:ascii="Calibri" w:hAnsi="Calibri"/>
          <w:szCs w:val="24"/>
        </w:rPr>
        <w:t>p</w:t>
      </w:r>
      <w:r w:rsidRPr="00C4269A">
        <w:rPr>
          <w:rFonts w:ascii="Calibri" w:hAnsi="Calibri"/>
          <w:szCs w:val="24"/>
        </w:rPr>
        <w:t xml:space="preserve">endulums, </w:t>
      </w:r>
      <w:r w:rsidR="008B4724">
        <w:rPr>
          <w:rFonts w:ascii="Calibri" w:hAnsi="Calibri"/>
          <w:szCs w:val="24"/>
        </w:rPr>
        <w:t>a</w:t>
      </w:r>
      <w:r w:rsidRPr="00C4269A">
        <w:rPr>
          <w:rFonts w:ascii="Calibri" w:hAnsi="Calibri"/>
          <w:szCs w:val="24"/>
        </w:rPr>
        <w:t>ctive-</w:t>
      </w:r>
      <w:r w:rsidR="008B4724">
        <w:rPr>
          <w:rFonts w:ascii="Calibri" w:hAnsi="Calibri"/>
          <w:szCs w:val="24"/>
        </w:rPr>
        <w:t>a</w:t>
      </w:r>
      <w:r w:rsidRPr="00C4269A">
        <w:rPr>
          <w:rFonts w:ascii="Calibri" w:hAnsi="Calibri"/>
          <w:szCs w:val="24"/>
        </w:rPr>
        <w:t xml:space="preserve">ssist to </w:t>
      </w:r>
      <w:r w:rsidR="008B4724">
        <w:rPr>
          <w:rFonts w:ascii="Calibri" w:hAnsi="Calibri"/>
          <w:szCs w:val="24"/>
        </w:rPr>
        <w:t>a</w:t>
      </w:r>
      <w:r w:rsidRPr="00C4269A">
        <w:rPr>
          <w:rFonts w:ascii="Calibri" w:hAnsi="Calibri"/>
          <w:szCs w:val="24"/>
        </w:rPr>
        <w:t xml:space="preserve">ctive </w:t>
      </w:r>
      <w:r w:rsidR="008B4724">
        <w:rPr>
          <w:rFonts w:ascii="Calibri" w:hAnsi="Calibri"/>
          <w:szCs w:val="24"/>
        </w:rPr>
        <w:t>r</w:t>
      </w:r>
      <w:r w:rsidRPr="00C4269A">
        <w:rPr>
          <w:rFonts w:ascii="Calibri" w:hAnsi="Calibri"/>
          <w:szCs w:val="24"/>
        </w:rPr>
        <w:t>etro UBE</w:t>
      </w:r>
    </w:p>
    <w:p w14:paraId="79BA8D64" w14:textId="77777777" w:rsidR="00EF0EE6"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 xml:space="preserve">Joint </w:t>
      </w:r>
      <w:r w:rsidR="00EB2033">
        <w:rPr>
          <w:rFonts w:ascii="Calibri" w:hAnsi="Calibri"/>
          <w:szCs w:val="24"/>
        </w:rPr>
        <w:t>m</w:t>
      </w:r>
      <w:r w:rsidRPr="00C4269A">
        <w:rPr>
          <w:rFonts w:ascii="Calibri" w:hAnsi="Calibri"/>
          <w:szCs w:val="24"/>
        </w:rPr>
        <w:t>obilizations: GH, AC, SC physiologic GI-IV as needed</w:t>
      </w:r>
    </w:p>
    <w:p w14:paraId="04CF2D84" w14:textId="77777777" w:rsidR="004677BA" w:rsidRPr="00C4269A"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Active-</w:t>
      </w:r>
      <w:r w:rsidR="008B4724">
        <w:rPr>
          <w:rFonts w:ascii="Calibri" w:hAnsi="Calibri"/>
          <w:szCs w:val="24"/>
        </w:rPr>
        <w:t>a</w:t>
      </w:r>
      <w:r w:rsidRPr="00C4269A">
        <w:rPr>
          <w:rFonts w:ascii="Calibri" w:hAnsi="Calibri"/>
          <w:szCs w:val="24"/>
        </w:rPr>
        <w:t xml:space="preserve">ssist, </w:t>
      </w:r>
      <w:r w:rsidR="008B4724">
        <w:rPr>
          <w:rFonts w:ascii="Calibri" w:hAnsi="Calibri"/>
          <w:szCs w:val="24"/>
        </w:rPr>
        <w:t>p</w:t>
      </w:r>
      <w:r w:rsidRPr="00C4269A">
        <w:rPr>
          <w:rFonts w:ascii="Calibri" w:hAnsi="Calibri"/>
          <w:szCs w:val="24"/>
        </w:rPr>
        <w:t xml:space="preserve">assive ROM </w:t>
      </w:r>
      <w:r w:rsidR="008B4724">
        <w:rPr>
          <w:rFonts w:ascii="Calibri" w:hAnsi="Calibri"/>
          <w:szCs w:val="24"/>
        </w:rPr>
        <w:t>s</w:t>
      </w:r>
      <w:r w:rsidRPr="00C4269A">
        <w:rPr>
          <w:rFonts w:ascii="Calibri" w:hAnsi="Calibri"/>
          <w:szCs w:val="24"/>
        </w:rPr>
        <w:t>houlder:</w:t>
      </w:r>
    </w:p>
    <w:p w14:paraId="1B11E1EB" w14:textId="77777777" w:rsidR="004677BA" w:rsidRPr="00C4269A" w:rsidRDefault="004677BA" w:rsidP="00630944">
      <w:pPr>
        <w:ind w:left="720"/>
        <w:rPr>
          <w:rFonts w:ascii="Calibri" w:hAnsi="Calibri"/>
          <w:szCs w:val="24"/>
        </w:rPr>
      </w:pPr>
      <w:r w:rsidRPr="00C4269A">
        <w:rPr>
          <w:rFonts w:ascii="Calibri" w:hAnsi="Calibri"/>
          <w:szCs w:val="24"/>
        </w:rPr>
        <w:t>Flexion in scapular plane, progress from supine to upright</w:t>
      </w:r>
    </w:p>
    <w:p w14:paraId="1814BA5B" w14:textId="77777777" w:rsidR="004677BA" w:rsidRPr="00C4269A" w:rsidRDefault="004677BA" w:rsidP="00630944">
      <w:pPr>
        <w:ind w:left="720"/>
        <w:rPr>
          <w:rFonts w:ascii="Calibri" w:hAnsi="Calibri"/>
          <w:szCs w:val="24"/>
        </w:rPr>
      </w:pPr>
      <w:r w:rsidRPr="00C4269A">
        <w:rPr>
          <w:rFonts w:ascii="Calibri" w:hAnsi="Calibri"/>
          <w:szCs w:val="24"/>
        </w:rPr>
        <w:t>ER/IR in abduction</w:t>
      </w:r>
    </w:p>
    <w:p w14:paraId="6E3E018F" w14:textId="77777777" w:rsidR="00EF0EE6" w:rsidRDefault="004677BA" w:rsidP="00EF0EE6">
      <w:pPr>
        <w:ind w:left="720"/>
        <w:rPr>
          <w:rFonts w:ascii="Calibri" w:hAnsi="Calibri"/>
          <w:szCs w:val="24"/>
        </w:rPr>
      </w:pPr>
      <w:r w:rsidRPr="00C4269A">
        <w:rPr>
          <w:rFonts w:ascii="Calibri" w:hAnsi="Calibri"/>
          <w:szCs w:val="24"/>
        </w:rPr>
        <w:t xml:space="preserve">Pulley in </w:t>
      </w:r>
      <w:r w:rsidR="00043602" w:rsidRPr="00C4269A">
        <w:rPr>
          <w:rFonts w:ascii="Calibri" w:hAnsi="Calibri"/>
          <w:szCs w:val="24"/>
        </w:rPr>
        <w:t>pain free</w:t>
      </w:r>
      <w:r w:rsidRPr="00C4269A">
        <w:rPr>
          <w:rFonts w:ascii="Calibri" w:hAnsi="Calibri"/>
          <w:szCs w:val="24"/>
        </w:rPr>
        <w:t xml:space="preserve"> range </w:t>
      </w:r>
    </w:p>
    <w:p w14:paraId="5BCEB63F" w14:textId="77777777" w:rsidR="004677BA" w:rsidRPr="00C4269A" w:rsidRDefault="00043602" w:rsidP="00EF0EE6">
      <w:pPr>
        <w:ind w:left="720"/>
        <w:rPr>
          <w:rFonts w:ascii="Calibri" w:hAnsi="Calibri"/>
          <w:szCs w:val="24"/>
        </w:rPr>
      </w:pPr>
      <w:r w:rsidRPr="00C4269A">
        <w:rPr>
          <w:rFonts w:ascii="Calibri" w:hAnsi="Calibri"/>
          <w:szCs w:val="24"/>
        </w:rPr>
        <w:t>Pain free</w:t>
      </w:r>
      <w:r w:rsidR="004677BA" w:rsidRPr="00C4269A">
        <w:rPr>
          <w:rFonts w:ascii="Calibri" w:hAnsi="Calibri"/>
          <w:szCs w:val="24"/>
        </w:rPr>
        <w:t xml:space="preserve"> Isometric </w:t>
      </w:r>
      <w:r w:rsidR="008B4724">
        <w:rPr>
          <w:rFonts w:ascii="Calibri" w:hAnsi="Calibri"/>
          <w:szCs w:val="24"/>
        </w:rPr>
        <w:t>s</w:t>
      </w:r>
      <w:r w:rsidR="004677BA" w:rsidRPr="00C4269A">
        <w:rPr>
          <w:rFonts w:ascii="Calibri" w:hAnsi="Calibri"/>
          <w:szCs w:val="24"/>
        </w:rPr>
        <w:t xml:space="preserve">houlder </w:t>
      </w:r>
      <w:r w:rsidR="008B4724">
        <w:rPr>
          <w:rFonts w:ascii="Calibri" w:hAnsi="Calibri"/>
          <w:szCs w:val="24"/>
        </w:rPr>
        <w:t>f</w:t>
      </w:r>
      <w:r w:rsidR="004677BA" w:rsidRPr="00C4269A">
        <w:rPr>
          <w:rFonts w:ascii="Calibri" w:hAnsi="Calibri"/>
          <w:szCs w:val="24"/>
        </w:rPr>
        <w:t>lex, Abd, Ext, ER, IR</w:t>
      </w:r>
    </w:p>
    <w:p w14:paraId="24326CEC" w14:textId="77777777" w:rsidR="004677BA" w:rsidRPr="00C4269A" w:rsidRDefault="004677BA" w:rsidP="00630944">
      <w:pPr>
        <w:ind w:left="360"/>
        <w:rPr>
          <w:rFonts w:ascii="Calibri" w:hAnsi="Calibri"/>
          <w:szCs w:val="24"/>
        </w:rPr>
      </w:pPr>
      <w:r w:rsidRPr="00C4269A">
        <w:rPr>
          <w:rFonts w:ascii="Calibri" w:hAnsi="Calibri"/>
          <w:szCs w:val="24"/>
        </w:rPr>
        <w:t>May begin aquatic therapy exercises if available</w:t>
      </w:r>
    </w:p>
    <w:p w14:paraId="3D897200" w14:textId="77777777" w:rsidR="00251A32" w:rsidRDefault="004677BA" w:rsidP="00630944">
      <w:pPr>
        <w:ind w:left="360"/>
        <w:rPr>
          <w:rFonts w:ascii="Calibri" w:hAnsi="Calibri"/>
          <w:szCs w:val="24"/>
        </w:rPr>
      </w:pPr>
      <w:r w:rsidRPr="00C4269A">
        <w:rPr>
          <w:rFonts w:ascii="Calibri" w:hAnsi="Calibri"/>
          <w:szCs w:val="24"/>
        </w:rPr>
        <w:t>Advance periscapular and elbow strengthening exercises</w:t>
      </w:r>
    </w:p>
    <w:p w14:paraId="5CE742CA" w14:textId="77777777" w:rsidR="00043602" w:rsidRDefault="00043602">
      <w:pPr>
        <w:rPr>
          <w:rFonts w:ascii="Calibri" w:hAnsi="Calibri"/>
          <w:b/>
          <w:sz w:val="28"/>
          <w:szCs w:val="28"/>
        </w:rPr>
      </w:pPr>
    </w:p>
    <w:p w14:paraId="2EFA2297" w14:textId="77777777" w:rsidR="004677BA" w:rsidRPr="00043602" w:rsidRDefault="004677BA">
      <w:pPr>
        <w:rPr>
          <w:rFonts w:ascii="Calibri" w:hAnsi="Calibri"/>
          <w:b/>
          <w:sz w:val="28"/>
          <w:szCs w:val="28"/>
        </w:rPr>
      </w:pPr>
      <w:r w:rsidRPr="00043602">
        <w:rPr>
          <w:rFonts w:ascii="Calibri" w:hAnsi="Calibri"/>
          <w:b/>
          <w:sz w:val="28"/>
          <w:szCs w:val="28"/>
        </w:rPr>
        <w:t>W</w:t>
      </w:r>
      <w:r w:rsidR="00630944" w:rsidRPr="00043602">
        <w:rPr>
          <w:rFonts w:ascii="Calibri" w:hAnsi="Calibri"/>
          <w:b/>
          <w:sz w:val="28"/>
          <w:szCs w:val="28"/>
        </w:rPr>
        <w:t>eeks</w:t>
      </w:r>
      <w:r w:rsidRPr="00043602">
        <w:rPr>
          <w:rFonts w:ascii="Calibri" w:hAnsi="Calibri"/>
          <w:b/>
          <w:sz w:val="28"/>
          <w:szCs w:val="28"/>
        </w:rPr>
        <w:t xml:space="preserve"> 9</w:t>
      </w:r>
      <w:r w:rsidR="00043602">
        <w:rPr>
          <w:rFonts w:ascii="Calibri" w:hAnsi="Calibri"/>
          <w:b/>
          <w:sz w:val="28"/>
          <w:szCs w:val="28"/>
        </w:rPr>
        <w:t xml:space="preserve"> thru </w:t>
      </w:r>
      <w:r w:rsidRPr="00043602">
        <w:rPr>
          <w:rFonts w:ascii="Calibri" w:hAnsi="Calibri"/>
          <w:b/>
          <w:sz w:val="28"/>
          <w:szCs w:val="28"/>
        </w:rPr>
        <w:t>12:</w:t>
      </w:r>
    </w:p>
    <w:p w14:paraId="4D0DC136" w14:textId="77777777" w:rsidR="00B7282C"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 xml:space="preserve">Active </w:t>
      </w:r>
      <w:r w:rsidR="008B4724">
        <w:rPr>
          <w:rFonts w:ascii="Calibri" w:hAnsi="Calibri"/>
          <w:szCs w:val="24"/>
        </w:rPr>
        <w:t>w</w:t>
      </w:r>
      <w:r w:rsidRPr="00C4269A">
        <w:rPr>
          <w:rFonts w:ascii="Calibri" w:hAnsi="Calibri"/>
          <w:szCs w:val="24"/>
        </w:rPr>
        <w:t>arm-</w:t>
      </w:r>
      <w:r w:rsidR="008B4724">
        <w:rPr>
          <w:rFonts w:ascii="Calibri" w:hAnsi="Calibri"/>
          <w:szCs w:val="24"/>
        </w:rPr>
        <w:t>u</w:t>
      </w:r>
      <w:r w:rsidRPr="00C4269A">
        <w:rPr>
          <w:rFonts w:ascii="Calibri" w:hAnsi="Calibri"/>
          <w:szCs w:val="24"/>
        </w:rPr>
        <w:t xml:space="preserve">p </w:t>
      </w:r>
      <w:r w:rsidR="008B4724">
        <w:rPr>
          <w:rFonts w:ascii="Calibri" w:hAnsi="Calibri"/>
          <w:szCs w:val="24"/>
        </w:rPr>
        <w:t>s</w:t>
      </w:r>
      <w:r w:rsidRPr="00C4269A">
        <w:rPr>
          <w:rFonts w:ascii="Calibri" w:hAnsi="Calibri"/>
          <w:szCs w:val="24"/>
        </w:rPr>
        <w:t xml:space="preserve">houlder: </w:t>
      </w:r>
      <w:r w:rsidR="008B4724">
        <w:rPr>
          <w:rFonts w:ascii="Calibri" w:hAnsi="Calibri"/>
          <w:szCs w:val="24"/>
        </w:rPr>
        <w:t>p</w:t>
      </w:r>
      <w:r w:rsidRPr="00C4269A">
        <w:rPr>
          <w:rFonts w:ascii="Calibri" w:hAnsi="Calibri"/>
          <w:szCs w:val="24"/>
        </w:rPr>
        <w:t xml:space="preserve">endulums, </w:t>
      </w:r>
      <w:r w:rsidR="008B4724">
        <w:rPr>
          <w:rFonts w:ascii="Calibri" w:hAnsi="Calibri"/>
          <w:szCs w:val="24"/>
        </w:rPr>
        <w:t>a</w:t>
      </w:r>
      <w:r w:rsidRPr="00C4269A">
        <w:rPr>
          <w:rFonts w:ascii="Calibri" w:hAnsi="Calibri"/>
          <w:szCs w:val="24"/>
        </w:rPr>
        <w:t>ctive UBE</w:t>
      </w:r>
    </w:p>
    <w:p w14:paraId="23BA23F6" w14:textId="77777777" w:rsidR="004677BA" w:rsidRPr="00B7282C" w:rsidRDefault="004677BA" w:rsidP="00B7282C">
      <w:pPr>
        <w:pStyle w:val="Header"/>
        <w:tabs>
          <w:tab w:val="clear" w:pos="4320"/>
          <w:tab w:val="clear" w:pos="8640"/>
        </w:tabs>
        <w:ind w:left="360"/>
        <w:rPr>
          <w:rFonts w:ascii="Calibri" w:hAnsi="Calibri"/>
          <w:szCs w:val="24"/>
        </w:rPr>
      </w:pPr>
      <w:r w:rsidRPr="00B7282C">
        <w:rPr>
          <w:rFonts w:ascii="Calibri" w:hAnsi="Calibri"/>
          <w:szCs w:val="24"/>
        </w:rPr>
        <w:t xml:space="preserve">Joint </w:t>
      </w:r>
      <w:r w:rsidR="008B4724" w:rsidRPr="00B7282C">
        <w:rPr>
          <w:rFonts w:ascii="Calibri" w:hAnsi="Calibri"/>
          <w:szCs w:val="24"/>
        </w:rPr>
        <w:t>m</w:t>
      </w:r>
      <w:r w:rsidRPr="00B7282C">
        <w:rPr>
          <w:rFonts w:ascii="Calibri" w:hAnsi="Calibri"/>
          <w:szCs w:val="24"/>
        </w:rPr>
        <w:t>obilizations: GH, AC, SC physiologic GIII-IV as needed</w:t>
      </w:r>
      <w:r w:rsidR="00B7282C" w:rsidRPr="00B7282C">
        <w:rPr>
          <w:rFonts w:ascii="Calibri" w:hAnsi="Calibri"/>
          <w:szCs w:val="24"/>
        </w:rPr>
        <w:t xml:space="preserve"> a</w:t>
      </w:r>
      <w:r w:rsidRPr="00B7282C">
        <w:rPr>
          <w:rFonts w:ascii="Calibri" w:hAnsi="Calibri"/>
          <w:szCs w:val="24"/>
        </w:rPr>
        <w:t xml:space="preserve">ctive, </w:t>
      </w:r>
      <w:r w:rsidR="00B7282C" w:rsidRPr="00B7282C">
        <w:rPr>
          <w:rFonts w:ascii="Calibri" w:hAnsi="Calibri"/>
          <w:szCs w:val="24"/>
        </w:rPr>
        <w:t>a</w:t>
      </w:r>
      <w:r w:rsidRPr="00B7282C">
        <w:rPr>
          <w:rFonts w:ascii="Calibri" w:hAnsi="Calibri"/>
          <w:szCs w:val="24"/>
        </w:rPr>
        <w:t>ctive-</w:t>
      </w:r>
      <w:r w:rsidR="00B7282C" w:rsidRPr="00B7282C">
        <w:rPr>
          <w:rFonts w:ascii="Calibri" w:hAnsi="Calibri"/>
          <w:szCs w:val="24"/>
        </w:rPr>
        <w:t>a</w:t>
      </w:r>
      <w:r w:rsidRPr="00B7282C">
        <w:rPr>
          <w:rFonts w:ascii="Calibri" w:hAnsi="Calibri"/>
          <w:szCs w:val="24"/>
        </w:rPr>
        <w:t xml:space="preserve">ssist, </w:t>
      </w:r>
      <w:r w:rsidR="00B7282C" w:rsidRPr="00B7282C">
        <w:rPr>
          <w:rFonts w:ascii="Calibri" w:hAnsi="Calibri"/>
          <w:szCs w:val="24"/>
        </w:rPr>
        <w:t>p</w:t>
      </w:r>
      <w:r w:rsidRPr="00B7282C">
        <w:rPr>
          <w:rFonts w:ascii="Calibri" w:hAnsi="Calibri"/>
          <w:szCs w:val="24"/>
        </w:rPr>
        <w:t xml:space="preserve">assive ROM </w:t>
      </w:r>
      <w:r w:rsidR="00B7282C" w:rsidRPr="00B7282C">
        <w:rPr>
          <w:rFonts w:ascii="Calibri" w:hAnsi="Calibri"/>
          <w:szCs w:val="24"/>
        </w:rPr>
        <w:t>s</w:t>
      </w:r>
      <w:r w:rsidRPr="00B7282C">
        <w:rPr>
          <w:rFonts w:ascii="Calibri" w:hAnsi="Calibri"/>
          <w:szCs w:val="24"/>
        </w:rPr>
        <w:t>houlder:</w:t>
      </w:r>
    </w:p>
    <w:p w14:paraId="37026B0F" w14:textId="77777777" w:rsidR="004677BA" w:rsidRPr="00C4269A" w:rsidRDefault="004677BA" w:rsidP="00630944">
      <w:pPr>
        <w:ind w:left="720"/>
        <w:rPr>
          <w:rFonts w:ascii="Calibri" w:hAnsi="Calibri"/>
          <w:szCs w:val="24"/>
        </w:rPr>
      </w:pPr>
      <w:r w:rsidRPr="00C4269A">
        <w:rPr>
          <w:rFonts w:ascii="Calibri" w:hAnsi="Calibri"/>
          <w:szCs w:val="24"/>
        </w:rPr>
        <w:t>Flexion in the scapular plane, progressing from supine to upright</w:t>
      </w:r>
    </w:p>
    <w:p w14:paraId="72D1FE5B" w14:textId="77777777" w:rsidR="004677BA" w:rsidRPr="00C4269A" w:rsidRDefault="004677BA" w:rsidP="00630944">
      <w:pPr>
        <w:ind w:left="720"/>
        <w:rPr>
          <w:rFonts w:ascii="Calibri" w:hAnsi="Calibri"/>
          <w:szCs w:val="24"/>
        </w:rPr>
      </w:pPr>
      <w:r w:rsidRPr="00C4269A">
        <w:rPr>
          <w:rFonts w:ascii="Calibri" w:hAnsi="Calibri"/>
          <w:szCs w:val="24"/>
        </w:rPr>
        <w:t>ER/IR in adduction/abduction</w:t>
      </w:r>
    </w:p>
    <w:p w14:paraId="7D17D613" w14:textId="77777777" w:rsidR="004677BA" w:rsidRPr="00C4269A" w:rsidRDefault="004677BA" w:rsidP="00630944">
      <w:pPr>
        <w:ind w:left="720"/>
        <w:rPr>
          <w:rFonts w:ascii="Calibri" w:hAnsi="Calibri"/>
          <w:szCs w:val="24"/>
        </w:rPr>
      </w:pPr>
      <w:r w:rsidRPr="00C4269A">
        <w:rPr>
          <w:rFonts w:ascii="Calibri" w:hAnsi="Calibri"/>
          <w:szCs w:val="24"/>
        </w:rPr>
        <w:t xml:space="preserve">Horizontal abduction/adduction </w:t>
      </w:r>
    </w:p>
    <w:p w14:paraId="167CA232" w14:textId="77777777" w:rsidR="004677BA" w:rsidRPr="00B7282C" w:rsidRDefault="004677BA" w:rsidP="00B7282C">
      <w:pPr>
        <w:ind w:left="1440"/>
        <w:rPr>
          <w:rFonts w:ascii="Calibri" w:hAnsi="Calibri"/>
          <w:b/>
          <w:szCs w:val="24"/>
        </w:rPr>
      </w:pPr>
      <w:r w:rsidRPr="00B7282C">
        <w:rPr>
          <w:rFonts w:ascii="Calibri" w:hAnsi="Calibri"/>
          <w:b/>
          <w:szCs w:val="24"/>
        </w:rPr>
        <w:t xml:space="preserve">(Restore </w:t>
      </w:r>
      <w:r w:rsidR="00EB2033">
        <w:rPr>
          <w:rFonts w:ascii="Calibri" w:hAnsi="Calibri"/>
          <w:b/>
          <w:szCs w:val="24"/>
        </w:rPr>
        <w:t>f</w:t>
      </w:r>
      <w:r w:rsidRPr="00B7282C">
        <w:rPr>
          <w:rFonts w:ascii="Calibri" w:hAnsi="Calibri"/>
          <w:b/>
          <w:szCs w:val="24"/>
        </w:rPr>
        <w:t xml:space="preserve">ull </w:t>
      </w:r>
      <w:r w:rsidR="00EB2033">
        <w:rPr>
          <w:rFonts w:ascii="Calibri" w:hAnsi="Calibri"/>
          <w:b/>
          <w:szCs w:val="24"/>
        </w:rPr>
        <w:t>p</w:t>
      </w:r>
      <w:r w:rsidRPr="00B7282C">
        <w:rPr>
          <w:rFonts w:ascii="Calibri" w:hAnsi="Calibri"/>
          <w:b/>
          <w:szCs w:val="24"/>
        </w:rPr>
        <w:t xml:space="preserve">assive ROM </w:t>
      </w:r>
      <w:r w:rsidR="00EB2033">
        <w:rPr>
          <w:rFonts w:ascii="Calibri" w:hAnsi="Calibri"/>
          <w:b/>
          <w:szCs w:val="24"/>
        </w:rPr>
        <w:t>s</w:t>
      </w:r>
      <w:r w:rsidRPr="00B7282C">
        <w:rPr>
          <w:rFonts w:ascii="Calibri" w:hAnsi="Calibri"/>
          <w:b/>
          <w:szCs w:val="24"/>
        </w:rPr>
        <w:t>houlder in all directions)</w:t>
      </w:r>
    </w:p>
    <w:p w14:paraId="4667256A" w14:textId="77777777" w:rsidR="004677BA" w:rsidRPr="00C4269A" w:rsidRDefault="004677BA" w:rsidP="00630944">
      <w:pPr>
        <w:ind w:left="360"/>
        <w:rPr>
          <w:rFonts w:ascii="Calibri" w:hAnsi="Calibri"/>
          <w:szCs w:val="24"/>
        </w:rPr>
      </w:pPr>
      <w:r w:rsidRPr="00C4269A">
        <w:rPr>
          <w:rFonts w:ascii="Calibri" w:hAnsi="Calibri"/>
          <w:szCs w:val="24"/>
        </w:rPr>
        <w:t xml:space="preserve">Gradually advance </w:t>
      </w:r>
      <w:r w:rsidR="00EB2033" w:rsidRPr="00C4269A">
        <w:rPr>
          <w:rFonts w:ascii="Calibri" w:hAnsi="Calibri"/>
          <w:szCs w:val="24"/>
        </w:rPr>
        <w:t>pain free</w:t>
      </w:r>
      <w:r w:rsidRPr="00C4269A">
        <w:rPr>
          <w:rFonts w:ascii="Calibri" w:hAnsi="Calibri"/>
          <w:szCs w:val="24"/>
        </w:rPr>
        <w:t xml:space="preserve"> RC strengthening </w:t>
      </w:r>
    </w:p>
    <w:p w14:paraId="7E1337C2" w14:textId="77777777" w:rsidR="004677BA" w:rsidRPr="00C4269A" w:rsidRDefault="004677BA" w:rsidP="00630944">
      <w:pPr>
        <w:ind w:left="720"/>
        <w:rPr>
          <w:rFonts w:ascii="Calibri" w:hAnsi="Calibri"/>
          <w:szCs w:val="24"/>
        </w:rPr>
      </w:pPr>
      <w:r w:rsidRPr="00C4269A">
        <w:rPr>
          <w:rFonts w:ascii="Calibri" w:hAnsi="Calibri"/>
          <w:szCs w:val="24"/>
        </w:rPr>
        <w:t xml:space="preserve">Isometrics: </w:t>
      </w:r>
      <w:r w:rsidR="00EB2033">
        <w:rPr>
          <w:rFonts w:ascii="Calibri" w:hAnsi="Calibri"/>
          <w:szCs w:val="24"/>
        </w:rPr>
        <w:t>a</w:t>
      </w:r>
      <w:r w:rsidRPr="00C4269A">
        <w:rPr>
          <w:rFonts w:ascii="Calibri" w:hAnsi="Calibri"/>
          <w:szCs w:val="24"/>
        </w:rPr>
        <w:t>s needed all directions</w:t>
      </w:r>
    </w:p>
    <w:p w14:paraId="424F0F07" w14:textId="77777777" w:rsidR="004677BA" w:rsidRPr="00C4269A" w:rsidRDefault="004677BA" w:rsidP="00630944">
      <w:pPr>
        <w:ind w:left="720"/>
        <w:rPr>
          <w:rFonts w:ascii="Calibri" w:hAnsi="Calibri"/>
          <w:szCs w:val="24"/>
        </w:rPr>
      </w:pPr>
      <w:r w:rsidRPr="00C4269A">
        <w:rPr>
          <w:rFonts w:ascii="Calibri" w:hAnsi="Calibri"/>
          <w:szCs w:val="24"/>
        </w:rPr>
        <w:t>Aquatic progressive resistance exercises if available</w:t>
      </w:r>
    </w:p>
    <w:p w14:paraId="6E005BA1" w14:textId="77777777" w:rsidR="004677BA" w:rsidRPr="00C4269A" w:rsidRDefault="004677BA" w:rsidP="00630944">
      <w:pPr>
        <w:ind w:left="720"/>
        <w:rPr>
          <w:rFonts w:ascii="Calibri" w:hAnsi="Calibri"/>
          <w:szCs w:val="24"/>
        </w:rPr>
      </w:pPr>
      <w:proofErr w:type="spellStart"/>
      <w:r w:rsidRPr="00C4269A">
        <w:rPr>
          <w:rFonts w:ascii="Calibri" w:hAnsi="Calibri"/>
          <w:szCs w:val="24"/>
        </w:rPr>
        <w:t>Isotonics</w:t>
      </w:r>
      <w:proofErr w:type="spellEnd"/>
      <w:r w:rsidRPr="00C4269A">
        <w:rPr>
          <w:rFonts w:ascii="Calibri" w:hAnsi="Calibri"/>
          <w:szCs w:val="24"/>
        </w:rPr>
        <w:t xml:space="preserve">: </w:t>
      </w:r>
      <w:proofErr w:type="spellStart"/>
      <w:r w:rsidRPr="00C4269A">
        <w:rPr>
          <w:rFonts w:ascii="Calibri" w:hAnsi="Calibri"/>
          <w:szCs w:val="24"/>
        </w:rPr>
        <w:t>Sidelying</w:t>
      </w:r>
      <w:proofErr w:type="spellEnd"/>
      <w:r w:rsidRPr="00C4269A">
        <w:rPr>
          <w:rFonts w:ascii="Calibri" w:hAnsi="Calibri"/>
          <w:szCs w:val="24"/>
        </w:rPr>
        <w:t xml:space="preserve"> abduction to 45 degrees, </w:t>
      </w:r>
      <w:r w:rsidR="00EB2033">
        <w:rPr>
          <w:rFonts w:ascii="Calibri" w:hAnsi="Calibri"/>
          <w:szCs w:val="24"/>
        </w:rPr>
        <w:t>s</w:t>
      </w:r>
      <w:r w:rsidRPr="00C4269A">
        <w:rPr>
          <w:rFonts w:ascii="Calibri" w:hAnsi="Calibri"/>
          <w:szCs w:val="24"/>
        </w:rPr>
        <w:t xml:space="preserve">tanding </w:t>
      </w:r>
      <w:proofErr w:type="spellStart"/>
      <w:r w:rsidR="00EB2033">
        <w:rPr>
          <w:rFonts w:ascii="Calibri" w:hAnsi="Calibri"/>
          <w:szCs w:val="24"/>
        </w:rPr>
        <w:t>s</w:t>
      </w:r>
      <w:r w:rsidRPr="00C4269A">
        <w:rPr>
          <w:rFonts w:ascii="Calibri" w:hAnsi="Calibri"/>
          <w:szCs w:val="24"/>
        </w:rPr>
        <w:t>caption</w:t>
      </w:r>
      <w:proofErr w:type="spellEnd"/>
      <w:r w:rsidRPr="00C4269A">
        <w:rPr>
          <w:rFonts w:ascii="Calibri" w:hAnsi="Calibri"/>
          <w:szCs w:val="24"/>
        </w:rPr>
        <w:t xml:space="preserve"> thumbs up, </w:t>
      </w:r>
      <w:r w:rsidR="00EB2033">
        <w:rPr>
          <w:rFonts w:ascii="Calibri" w:hAnsi="Calibri"/>
          <w:szCs w:val="24"/>
        </w:rPr>
        <w:t>s</w:t>
      </w:r>
      <w:r w:rsidRPr="00C4269A">
        <w:rPr>
          <w:rFonts w:ascii="Calibri" w:hAnsi="Calibri"/>
          <w:szCs w:val="24"/>
        </w:rPr>
        <w:t xml:space="preserve">eated </w:t>
      </w:r>
      <w:r w:rsidR="00EB2033">
        <w:rPr>
          <w:rFonts w:ascii="Calibri" w:hAnsi="Calibri"/>
          <w:szCs w:val="24"/>
        </w:rPr>
        <w:t>p</w:t>
      </w:r>
      <w:r w:rsidRPr="00C4269A">
        <w:rPr>
          <w:rFonts w:ascii="Calibri" w:hAnsi="Calibri"/>
          <w:szCs w:val="24"/>
        </w:rPr>
        <w:t>ress-</w:t>
      </w:r>
      <w:r w:rsidR="00CD1671">
        <w:rPr>
          <w:rFonts w:ascii="Calibri" w:hAnsi="Calibri"/>
          <w:szCs w:val="24"/>
        </w:rPr>
        <w:t>u</w:t>
      </w:r>
      <w:r w:rsidRPr="00C4269A">
        <w:rPr>
          <w:rFonts w:ascii="Calibri" w:hAnsi="Calibri"/>
          <w:szCs w:val="24"/>
        </w:rPr>
        <w:t xml:space="preserve">p, </w:t>
      </w:r>
      <w:r w:rsidR="00CD1671">
        <w:rPr>
          <w:rFonts w:ascii="Calibri" w:hAnsi="Calibri"/>
          <w:szCs w:val="24"/>
        </w:rPr>
        <w:t>s</w:t>
      </w:r>
      <w:r w:rsidRPr="00C4269A">
        <w:rPr>
          <w:rFonts w:ascii="Calibri" w:hAnsi="Calibri"/>
          <w:szCs w:val="24"/>
        </w:rPr>
        <w:t xml:space="preserve">upine </w:t>
      </w:r>
      <w:r w:rsidR="00CD1671">
        <w:rPr>
          <w:rFonts w:ascii="Calibri" w:hAnsi="Calibri"/>
          <w:szCs w:val="24"/>
        </w:rPr>
        <w:t>p</w:t>
      </w:r>
      <w:r w:rsidRPr="00C4269A">
        <w:rPr>
          <w:rFonts w:ascii="Calibri" w:hAnsi="Calibri"/>
          <w:szCs w:val="24"/>
        </w:rPr>
        <w:t xml:space="preserve">rotraction, </w:t>
      </w:r>
      <w:proofErr w:type="spellStart"/>
      <w:r w:rsidR="00CD1671">
        <w:rPr>
          <w:rFonts w:ascii="Calibri" w:hAnsi="Calibri"/>
          <w:szCs w:val="24"/>
        </w:rPr>
        <w:t>s</w:t>
      </w:r>
      <w:r w:rsidRPr="00C4269A">
        <w:rPr>
          <w:rFonts w:ascii="Calibri" w:hAnsi="Calibri"/>
          <w:szCs w:val="24"/>
        </w:rPr>
        <w:t>idelying</w:t>
      </w:r>
      <w:proofErr w:type="spellEnd"/>
      <w:r w:rsidRPr="00C4269A">
        <w:rPr>
          <w:rFonts w:ascii="Calibri" w:hAnsi="Calibri"/>
          <w:szCs w:val="24"/>
        </w:rPr>
        <w:t xml:space="preserve"> ER, </w:t>
      </w:r>
      <w:r w:rsidR="00CD1671">
        <w:rPr>
          <w:rFonts w:ascii="Calibri" w:hAnsi="Calibri"/>
          <w:szCs w:val="24"/>
        </w:rPr>
        <w:t>p</w:t>
      </w:r>
      <w:r w:rsidRPr="00C4269A">
        <w:rPr>
          <w:rFonts w:ascii="Calibri" w:hAnsi="Calibri"/>
          <w:szCs w:val="24"/>
        </w:rPr>
        <w:t xml:space="preserve">rone </w:t>
      </w:r>
      <w:r w:rsidR="00CD1671">
        <w:rPr>
          <w:rFonts w:ascii="Calibri" w:hAnsi="Calibri"/>
          <w:szCs w:val="24"/>
        </w:rPr>
        <w:t>r</w:t>
      </w:r>
      <w:r w:rsidRPr="00C4269A">
        <w:rPr>
          <w:rFonts w:ascii="Calibri" w:hAnsi="Calibri"/>
          <w:szCs w:val="24"/>
        </w:rPr>
        <w:t xml:space="preserve">ow, </w:t>
      </w:r>
      <w:r w:rsidR="00CD1671">
        <w:rPr>
          <w:rFonts w:ascii="Calibri" w:hAnsi="Calibri"/>
          <w:szCs w:val="24"/>
        </w:rPr>
        <w:t>p</w:t>
      </w:r>
      <w:r w:rsidRPr="00C4269A">
        <w:rPr>
          <w:rFonts w:ascii="Calibri" w:hAnsi="Calibri"/>
          <w:szCs w:val="24"/>
        </w:rPr>
        <w:t xml:space="preserve">rone </w:t>
      </w:r>
      <w:r w:rsidR="00CD1671">
        <w:rPr>
          <w:rFonts w:ascii="Calibri" w:hAnsi="Calibri"/>
          <w:szCs w:val="24"/>
        </w:rPr>
        <w:t>e</w:t>
      </w:r>
      <w:r w:rsidRPr="00C4269A">
        <w:rPr>
          <w:rFonts w:ascii="Calibri" w:hAnsi="Calibri"/>
          <w:szCs w:val="24"/>
        </w:rPr>
        <w:t xml:space="preserve">xtension, </w:t>
      </w:r>
      <w:r w:rsidR="00CD1671">
        <w:rPr>
          <w:rFonts w:ascii="Calibri" w:hAnsi="Calibri"/>
          <w:szCs w:val="24"/>
        </w:rPr>
        <w:t>p</w:t>
      </w:r>
      <w:r w:rsidRPr="00C4269A">
        <w:rPr>
          <w:rFonts w:ascii="Calibri" w:hAnsi="Calibri"/>
          <w:szCs w:val="24"/>
        </w:rPr>
        <w:t xml:space="preserve">rone </w:t>
      </w:r>
      <w:r w:rsidR="00CD1671">
        <w:rPr>
          <w:rFonts w:ascii="Calibri" w:hAnsi="Calibri"/>
          <w:szCs w:val="24"/>
        </w:rPr>
        <w:t>h</w:t>
      </w:r>
      <w:r w:rsidRPr="00C4269A">
        <w:rPr>
          <w:rFonts w:ascii="Calibri" w:hAnsi="Calibri"/>
          <w:szCs w:val="24"/>
        </w:rPr>
        <w:t xml:space="preserve">orizontal </w:t>
      </w:r>
      <w:r w:rsidR="00CD1671">
        <w:rPr>
          <w:rFonts w:ascii="Calibri" w:hAnsi="Calibri"/>
          <w:szCs w:val="24"/>
        </w:rPr>
        <w:t>a</w:t>
      </w:r>
      <w:r w:rsidRPr="00C4269A">
        <w:rPr>
          <w:rFonts w:ascii="Calibri" w:hAnsi="Calibri"/>
          <w:szCs w:val="24"/>
        </w:rPr>
        <w:t>bduction in full ER, Thera</w:t>
      </w:r>
      <w:r w:rsidR="00EB2033">
        <w:rPr>
          <w:rFonts w:ascii="Calibri" w:hAnsi="Calibri"/>
          <w:szCs w:val="24"/>
        </w:rPr>
        <w:t>B</w:t>
      </w:r>
      <w:r w:rsidRPr="00C4269A">
        <w:rPr>
          <w:rFonts w:ascii="Calibri" w:hAnsi="Calibri"/>
          <w:szCs w:val="24"/>
        </w:rPr>
        <w:t>and</w:t>
      </w:r>
      <w:r w:rsidR="00EB2033">
        <w:rPr>
          <w:rFonts w:ascii="Calibri" w:hAnsi="Calibri" w:cs="Calibri"/>
          <w:szCs w:val="24"/>
        </w:rPr>
        <w:t>®</w:t>
      </w:r>
    </w:p>
    <w:p w14:paraId="1EC81265" w14:textId="77777777" w:rsidR="004677BA" w:rsidRPr="00C4269A" w:rsidRDefault="004677BA" w:rsidP="00630944">
      <w:pPr>
        <w:ind w:left="720"/>
        <w:rPr>
          <w:rFonts w:ascii="Calibri" w:hAnsi="Calibri"/>
          <w:szCs w:val="24"/>
        </w:rPr>
      </w:pPr>
      <w:proofErr w:type="spellStart"/>
      <w:r w:rsidRPr="00C4269A">
        <w:rPr>
          <w:rFonts w:ascii="Calibri" w:hAnsi="Calibri"/>
          <w:szCs w:val="24"/>
        </w:rPr>
        <w:t>Isokinetics</w:t>
      </w:r>
      <w:proofErr w:type="spellEnd"/>
      <w:r w:rsidRPr="00C4269A">
        <w:rPr>
          <w:rFonts w:ascii="Calibri" w:hAnsi="Calibri"/>
          <w:szCs w:val="24"/>
        </w:rPr>
        <w:t>: ER/IR at 30</w:t>
      </w:r>
      <w:r w:rsidR="00EB2033">
        <w:rPr>
          <w:rFonts w:ascii="Calibri" w:hAnsi="Calibri"/>
          <w:szCs w:val="24"/>
        </w:rPr>
        <w:t xml:space="preserve"> degrees</w:t>
      </w:r>
      <w:r w:rsidRPr="00C4269A">
        <w:rPr>
          <w:rFonts w:ascii="Calibri" w:hAnsi="Calibri"/>
          <w:szCs w:val="24"/>
        </w:rPr>
        <w:t>-</w:t>
      </w:r>
      <w:proofErr w:type="spellStart"/>
      <w:r w:rsidRPr="00C4269A">
        <w:rPr>
          <w:rFonts w:ascii="Calibri" w:hAnsi="Calibri"/>
          <w:szCs w:val="24"/>
        </w:rPr>
        <w:t>abd</w:t>
      </w:r>
      <w:proofErr w:type="spellEnd"/>
      <w:r w:rsidRPr="00C4269A">
        <w:rPr>
          <w:rFonts w:ascii="Calibri" w:hAnsi="Calibri"/>
          <w:szCs w:val="24"/>
        </w:rPr>
        <w:t>/30</w:t>
      </w:r>
      <w:r w:rsidR="00EB2033">
        <w:rPr>
          <w:rFonts w:ascii="Calibri" w:hAnsi="Calibri"/>
          <w:szCs w:val="24"/>
        </w:rPr>
        <w:t xml:space="preserve"> degrees</w:t>
      </w:r>
      <w:r w:rsidRPr="00C4269A">
        <w:rPr>
          <w:rFonts w:ascii="Calibri" w:hAnsi="Calibri"/>
          <w:szCs w:val="24"/>
        </w:rPr>
        <w:t>-flex/30</w:t>
      </w:r>
      <w:r w:rsidR="00EB2033">
        <w:rPr>
          <w:rFonts w:ascii="Calibri" w:hAnsi="Calibri"/>
          <w:szCs w:val="24"/>
        </w:rPr>
        <w:t xml:space="preserve"> degrees</w:t>
      </w:r>
      <w:r w:rsidRPr="00C4269A">
        <w:rPr>
          <w:rFonts w:ascii="Calibri" w:hAnsi="Calibri"/>
          <w:szCs w:val="24"/>
        </w:rPr>
        <w:t>-inclination</w:t>
      </w:r>
    </w:p>
    <w:p w14:paraId="7C767D89" w14:textId="77777777" w:rsidR="004677BA" w:rsidRPr="00C4269A" w:rsidRDefault="004677BA" w:rsidP="00630944">
      <w:pPr>
        <w:ind w:left="360"/>
        <w:rPr>
          <w:rFonts w:ascii="Calibri" w:hAnsi="Calibri"/>
          <w:szCs w:val="24"/>
        </w:rPr>
      </w:pPr>
      <w:r w:rsidRPr="00C4269A">
        <w:rPr>
          <w:rFonts w:ascii="Calibri" w:hAnsi="Calibri"/>
          <w:szCs w:val="24"/>
        </w:rPr>
        <w:t>Continue periscapular and elbow strengthening exercises</w:t>
      </w:r>
    </w:p>
    <w:p w14:paraId="68BAF098" w14:textId="77777777" w:rsidR="004677BA" w:rsidRPr="00C4269A" w:rsidRDefault="004677BA">
      <w:pPr>
        <w:rPr>
          <w:rFonts w:ascii="Calibri" w:hAnsi="Calibri"/>
          <w:szCs w:val="24"/>
        </w:rPr>
      </w:pPr>
    </w:p>
    <w:p w14:paraId="66ACF2EC" w14:textId="77777777" w:rsidR="004677BA" w:rsidRPr="00043602" w:rsidRDefault="004677BA">
      <w:pPr>
        <w:pStyle w:val="Heading1"/>
        <w:rPr>
          <w:rFonts w:ascii="Calibri" w:hAnsi="Calibri"/>
          <w:b/>
          <w:sz w:val="28"/>
          <w:szCs w:val="28"/>
        </w:rPr>
      </w:pPr>
      <w:r w:rsidRPr="00043602">
        <w:rPr>
          <w:rFonts w:ascii="Calibri" w:hAnsi="Calibri"/>
          <w:b/>
          <w:sz w:val="28"/>
          <w:szCs w:val="28"/>
        </w:rPr>
        <w:t>W</w:t>
      </w:r>
      <w:r w:rsidR="00630944" w:rsidRPr="00043602">
        <w:rPr>
          <w:rFonts w:ascii="Calibri" w:hAnsi="Calibri"/>
          <w:b/>
          <w:sz w:val="28"/>
          <w:szCs w:val="28"/>
        </w:rPr>
        <w:t>eeks</w:t>
      </w:r>
      <w:r w:rsidRPr="00043602">
        <w:rPr>
          <w:rFonts w:ascii="Calibri" w:hAnsi="Calibri"/>
          <w:b/>
          <w:sz w:val="28"/>
          <w:szCs w:val="28"/>
        </w:rPr>
        <w:t xml:space="preserve"> 13</w:t>
      </w:r>
      <w:r w:rsidR="00043602">
        <w:rPr>
          <w:rFonts w:ascii="Calibri" w:hAnsi="Calibri"/>
          <w:b/>
          <w:sz w:val="28"/>
          <w:szCs w:val="28"/>
        </w:rPr>
        <w:t xml:space="preserve"> thru </w:t>
      </w:r>
      <w:r w:rsidRPr="00043602">
        <w:rPr>
          <w:rFonts w:ascii="Calibri" w:hAnsi="Calibri"/>
          <w:b/>
          <w:sz w:val="28"/>
          <w:szCs w:val="28"/>
        </w:rPr>
        <w:t>16:</w:t>
      </w:r>
    </w:p>
    <w:p w14:paraId="13F043AB" w14:textId="77777777" w:rsidR="004677BA" w:rsidRPr="00C4269A"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 xml:space="preserve">Active </w:t>
      </w:r>
      <w:r w:rsidR="00EB2033">
        <w:rPr>
          <w:rFonts w:ascii="Calibri" w:hAnsi="Calibri"/>
          <w:szCs w:val="24"/>
        </w:rPr>
        <w:t>w</w:t>
      </w:r>
      <w:r w:rsidRPr="00C4269A">
        <w:rPr>
          <w:rFonts w:ascii="Calibri" w:hAnsi="Calibri"/>
          <w:szCs w:val="24"/>
        </w:rPr>
        <w:t>arm-</w:t>
      </w:r>
      <w:r w:rsidR="00CD1671">
        <w:rPr>
          <w:rFonts w:ascii="Calibri" w:hAnsi="Calibri"/>
          <w:szCs w:val="24"/>
        </w:rPr>
        <w:t>u</w:t>
      </w:r>
      <w:r w:rsidRPr="00C4269A">
        <w:rPr>
          <w:rFonts w:ascii="Calibri" w:hAnsi="Calibri"/>
          <w:szCs w:val="24"/>
        </w:rPr>
        <w:t xml:space="preserve">p </w:t>
      </w:r>
      <w:r w:rsidR="00CD1671">
        <w:rPr>
          <w:rFonts w:ascii="Calibri" w:hAnsi="Calibri"/>
          <w:szCs w:val="24"/>
        </w:rPr>
        <w:t>s</w:t>
      </w:r>
      <w:r w:rsidRPr="00C4269A">
        <w:rPr>
          <w:rFonts w:ascii="Calibri" w:hAnsi="Calibri"/>
          <w:szCs w:val="24"/>
        </w:rPr>
        <w:t xml:space="preserve">houlder: </w:t>
      </w:r>
      <w:r w:rsidR="00CD1671">
        <w:rPr>
          <w:rFonts w:ascii="Calibri" w:hAnsi="Calibri"/>
          <w:szCs w:val="24"/>
        </w:rPr>
        <w:t>p</w:t>
      </w:r>
      <w:r w:rsidRPr="00C4269A">
        <w:rPr>
          <w:rFonts w:ascii="Calibri" w:hAnsi="Calibri"/>
          <w:szCs w:val="24"/>
        </w:rPr>
        <w:t xml:space="preserve">endulums, </w:t>
      </w:r>
      <w:r w:rsidR="00CD1671">
        <w:rPr>
          <w:rFonts w:ascii="Calibri" w:hAnsi="Calibri"/>
          <w:szCs w:val="24"/>
        </w:rPr>
        <w:t>a</w:t>
      </w:r>
      <w:r w:rsidRPr="00C4269A">
        <w:rPr>
          <w:rFonts w:ascii="Calibri" w:hAnsi="Calibri"/>
          <w:szCs w:val="24"/>
        </w:rPr>
        <w:t>ctive UBE</w:t>
      </w:r>
    </w:p>
    <w:p w14:paraId="0360BB3C" w14:textId="77777777" w:rsidR="004677BA" w:rsidRPr="00C4269A"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 xml:space="preserve">Joint </w:t>
      </w:r>
      <w:r w:rsidR="00CD1671">
        <w:rPr>
          <w:rFonts w:ascii="Calibri" w:hAnsi="Calibri"/>
          <w:szCs w:val="24"/>
        </w:rPr>
        <w:t>m</w:t>
      </w:r>
      <w:r w:rsidRPr="00C4269A">
        <w:rPr>
          <w:rFonts w:ascii="Calibri" w:hAnsi="Calibri"/>
          <w:szCs w:val="24"/>
        </w:rPr>
        <w:t>obilizations: GH, AC, SC physiologic GIII-IV as needed</w:t>
      </w:r>
    </w:p>
    <w:p w14:paraId="30FBA48B" w14:textId="77777777" w:rsidR="004677BA" w:rsidRPr="00C4269A" w:rsidRDefault="004677BA" w:rsidP="00630944">
      <w:pPr>
        <w:ind w:left="360"/>
        <w:rPr>
          <w:rFonts w:ascii="Calibri" w:hAnsi="Calibri"/>
          <w:szCs w:val="24"/>
        </w:rPr>
      </w:pPr>
      <w:r w:rsidRPr="00C4269A">
        <w:rPr>
          <w:rFonts w:ascii="Calibri" w:hAnsi="Calibri"/>
          <w:szCs w:val="24"/>
        </w:rPr>
        <w:t xml:space="preserve">Advance </w:t>
      </w:r>
      <w:r w:rsidR="00EB2033" w:rsidRPr="00C4269A">
        <w:rPr>
          <w:rFonts w:ascii="Calibri" w:hAnsi="Calibri"/>
          <w:szCs w:val="24"/>
        </w:rPr>
        <w:t>pain free</w:t>
      </w:r>
      <w:r w:rsidRPr="00C4269A">
        <w:rPr>
          <w:rFonts w:ascii="Calibri" w:hAnsi="Calibri"/>
          <w:szCs w:val="24"/>
        </w:rPr>
        <w:t xml:space="preserve"> </w:t>
      </w:r>
      <w:r w:rsidR="00CD1671">
        <w:rPr>
          <w:rFonts w:ascii="Calibri" w:hAnsi="Calibri"/>
          <w:szCs w:val="24"/>
        </w:rPr>
        <w:t>r</w:t>
      </w:r>
      <w:r w:rsidRPr="00C4269A">
        <w:rPr>
          <w:rFonts w:ascii="Calibri" w:hAnsi="Calibri"/>
          <w:szCs w:val="24"/>
        </w:rPr>
        <w:t xml:space="preserve">otator </w:t>
      </w:r>
      <w:r w:rsidR="00CD1671">
        <w:rPr>
          <w:rFonts w:ascii="Calibri" w:hAnsi="Calibri"/>
          <w:szCs w:val="24"/>
        </w:rPr>
        <w:t>c</w:t>
      </w:r>
      <w:r w:rsidRPr="00C4269A">
        <w:rPr>
          <w:rFonts w:ascii="Calibri" w:hAnsi="Calibri"/>
          <w:szCs w:val="24"/>
        </w:rPr>
        <w:t>uff strengthening at increasing angles and elevations</w:t>
      </w:r>
    </w:p>
    <w:p w14:paraId="40E447BB" w14:textId="77777777" w:rsidR="004677BA" w:rsidRPr="00C4269A" w:rsidRDefault="004677BA" w:rsidP="00630944">
      <w:pPr>
        <w:ind w:left="360"/>
        <w:rPr>
          <w:rFonts w:ascii="Calibri" w:hAnsi="Calibri"/>
          <w:szCs w:val="24"/>
        </w:rPr>
      </w:pPr>
      <w:r w:rsidRPr="00C4269A">
        <w:rPr>
          <w:rFonts w:ascii="Calibri" w:hAnsi="Calibri"/>
          <w:szCs w:val="24"/>
        </w:rPr>
        <w:t xml:space="preserve">Begin </w:t>
      </w:r>
      <w:r w:rsidR="00CD1671">
        <w:rPr>
          <w:rFonts w:ascii="Calibri" w:hAnsi="Calibri"/>
          <w:szCs w:val="24"/>
        </w:rPr>
        <w:t>s</w:t>
      </w:r>
      <w:r w:rsidRPr="00C4269A">
        <w:rPr>
          <w:rFonts w:ascii="Calibri" w:hAnsi="Calibri"/>
          <w:szCs w:val="24"/>
        </w:rPr>
        <w:t>port</w:t>
      </w:r>
      <w:r w:rsidR="00EB2033">
        <w:rPr>
          <w:rFonts w:ascii="Calibri" w:hAnsi="Calibri"/>
          <w:szCs w:val="24"/>
        </w:rPr>
        <w:t>-</w:t>
      </w:r>
      <w:r w:rsidRPr="00C4269A">
        <w:rPr>
          <w:rFonts w:ascii="Calibri" w:hAnsi="Calibri"/>
          <w:szCs w:val="24"/>
        </w:rPr>
        <w:t xml:space="preserve">and </w:t>
      </w:r>
      <w:r w:rsidR="00CD1671">
        <w:rPr>
          <w:rFonts w:ascii="Calibri" w:hAnsi="Calibri"/>
          <w:szCs w:val="24"/>
        </w:rPr>
        <w:t>o</w:t>
      </w:r>
      <w:r w:rsidRPr="00C4269A">
        <w:rPr>
          <w:rFonts w:ascii="Calibri" w:hAnsi="Calibri"/>
          <w:szCs w:val="24"/>
        </w:rPr>
        <w:t>ccupational</w:t>
      </w:r>
      <w:r w:rsidR="00EB2033">
        <w:rPr>
          <w:rFonts w:ascii="Calibri" w:hAnsi="Calibri"/>
          <w:szCs w:val="24"/>
        </w:rPr>
        <w:t>-</w:t>
      </w:r>
      <w:r w:rsidRPr="00C4269A">
        <w:rPr>
          <w:rFonts w:ascii="Calibri" w:hAnsi="Calibri"/>
          <w:szCs w:val="24"/>
        </w:rPr>
        <w:t xml:space="preserve">specific strengthening and activities (golf/tennis </w:t>
      </w:r>
      <w:r w:rsidR="00D60355">
        <w:rPr>
          <w:rFonts w:ascii="Calibri" w:hAnsi="Calibri"/>
          <w:szCs w:val="24"/>
        </w:rPr>
        <w:br/>
      </w:r>
      <w:r w:rsidRPr="00C4269A">
        <w:rPr>
          <w:rFonts w:ascii="Calibri" w:hAnsi="Calibri"/>
          <w:szCs w:val="24"/>
        </w:rPr>
        <w:t>swings, tossing)</w:t>
      </w:r>
    </w:p>
    <w:p w14:paraId="10A0A59B" w14:textId="77777777" w:rsidR="004677BA" w:rsidRPr="00C4269A" w:rsidRDefault="004677BA" w:rsidP="00630944">
      <w:pPr>
        <w:ind w:left="360"/>
        <w:rPr>
          <w:rFonts w:ascii="Calibri" w:hAnsi="Calibri"/>
          <w:szCs w:val="24"/>
        </w:rPr>
      </w:pPr>
      <w:r w:rsidRPr="00C4269A">
        <w:rPr>
          <w:rFonts w:ascii="Calibri" w:hAnsi="Calibri"/>
          <w:szCs w:val="24"/>
        </w:rPr>
        <w:t xml:space="preserve">Rhythmic </w:t>
      </w:r>
      <w:r w:rsidR="00CD1671">
        <w:rPr>
          <w:rFonts w:ascii="Calibri" w:hAnsi="Calibri"/>
          <w:szCs w:val="24"/>
        </w:rPr>
        <w:t>s</w:t>
      </w:r>
      <w:r w:rsidRPr="00C4269A">
        <w:rPr>
          <w:rFonts w:ascii="Calibri" w:hAnsi="Calibri"/>
          <w:szCs w:val="24"/>
        </w:rPr>
        <w:t xml:space="preserve">tabilizations </w:t>
      </w:r>
    </w:p>
    <w:p w14:paraId="7DFDE886" w14:textId="77777777" w:rsidR="00D60355" w:rsidRDefault="00D60355" w:rsidP="00630944">
      <w:pPr>
        <w:ind w:left="360"/>
        <w:rPr>
          <w:rFonts w:ascii="Calibri" w:hAnsi="Calibri"/>
          <w:szCs w:val="24"/>
        </w:rPr>
        <w:sectPr w:rsidR="00D60355" w:rsidSect="00EF0EE6">
          <w:pgSz w:w="12240" w:h="15840"/>
          <w:pgMar w:top="2160" w:right="1440" w:bottom="2160" w:left="1440" w:header="720" w:footer="1152" w:gutter="0"/>
          <w:cols w:space="720"/>
          <w:docGrid w:linePitch="326"/>
        </w:sectPr>
      </w:pPr>
    </w:p>
    <w:p w14:paraId="10CE45E2" w14:textId="77777777" w:rsidR="00D60355" w:rsidRDefault="00D60355" w:rsidP="00630944">
      <w:pPr>
        <w:ind w:left="360"/>
        <w:rPr>
          <w:rFonts w:ascii="Calibri" w:hAnsi="Calibri"/>
          <w:szCs w:val="24"/>
        </w:rPr>
      </w:pPr>
    </w:p>
    <w:p w14:paraId="545BA37A" w14:textId="77777777" w:rsidR="00D60355" w:rsidRDefault="00D60355" w:rsidP="00630944">
      <w:pPr>
        <w:ind w:left="360"/>
        <w:rPr>
          <w:rFonts w:ascii="Calibri" w:hAnsi="Calibri"/>
          <w:szCs w:val="24"/>
        </w:rPr>
      </w:pPr>
    </w:p>
    <w:p w14:paraId="5A9B57E2" w14:textId="77777777" w:rsidR="004677BA" w:rsidRPr="00C4269A" w:rsidRDefault="004677BA" w:rsidP="00630944">
      <w:pPr>
        <w:ind w:left="360"/>
        <w:rPr>
          <w:rFonts w:ascii="Calibri" w:hAnsi="Calibri"/>
          <w:szCs w:val="24"/>
        </w:rPr>
      </w:pPr>
      <w:r w:rsidRPr="00C4269A">
        <w:rPr>
          <w:rFonts w:ascii="Calibri" w:hAnsi="Calibri"/>
          <w:szCs w:val="24"/>
        </w:rPr>
        <w:t xml:space="preserve">OKC/CKC </w:t>
      </w:r>
      <w:r w:rsidR="00CD1671">
        <w:rPr>
          <w:rFonts w:ascii="Calibri" w:hAnsi="Calibri"/>
          <w:szCs w:val="24"/>
        </w:rPr>
        <w:t>p</w:t>
      </w:r>
      <w:r w:rsidRPr="00C4269A">
        <w:rPr>
          <w:rFonts w:ascii="Calibri" w:hAnsi="Calibri"/>
          <w:szCs w:val="24"/>
        </w:rPr>
        <w:t>erturbation training</w:t>
      </w:r>
    </w:p>
    <w:p w14:paraId="14876DC5" w14:textId="77777777" w:rsidR="004677BA" w:rsidRPr="00C4269A" w:rsidRDefault="004677BA" w:rsidP="00630944">
      <w:pPr>
        <w:ind w:left="360"/>
        <w:rPr>
          <w:rFonts w:ascii="Calibri" w:hAnsi="Calibri"/>
          <w:szCs w:val="24"/>
        </w:rPr>
      </w:pPr>
      <w:r w:rsidRPr="00C4269A">
        <w:rPr>
          <w:rFonts w:ascii="Calibri" w:hAnsi="Calibri"/>
          <w:szCs w:val="24"/>
        </w:rPr>
        <w:t>Continue periscapular and elbow strengthening exercises</w:t>
      </w:r>
    </w:p>
    <w:p w14:paraId="2A8ACAED" w14:textId="77777777" w:rsidR="004677BA" w:rsidRPr="00C4269A" w:rsidRDefault="004677BA">
      <w:pPr>
        <w:rPr>
          <w:rFonts w:ascii="Calibri" w:hAnsi="Calibri"/>
          <w:szCs w:val="24"/>
        </w:rPr>
      </w:pPr>
    </w:p>
    <w:p w14:paraId="2997ADF5" w14:textId="77777777" w:rsidR="004677BA" w:rsidRPr="00043602" w:rsidRDefault="004677BA">
      <w:pPr>
        <w:rPr>
          <w:rFonts w:ascii="Calibri" w:hAnsi="Calibri"/>
          <w:b/>
          <w:sz w:val="28"/>
          <w:szCs w:val="28"/>
        </w:rPr>
      </w:pPr>
      <w:r w:rsidRPr="00043602">
        <w:rPr>
          <w:rFonts w:ascii="Calibri" w:hAnsi="Calibri"/>
          <w:b/>
          <w:sz w:val="28"/>
          <w:szCs w:val="28"/>
        </w:rPr>
        <w:t>W</w:t>
      </w:r>
      <w:r w:rsidR="00630944" w:rsidRPr="00043602">
        <w:rPr>
          <w:rFonts w:ascii="Calibri" w:hAnsi="Calibri"/>
          <w:b/>
          <w:sz w:val="28"/>
          <w:szCs w:val="28"/>
        </w:rPr>
        <w:t>eeks</w:t>
      </w:r>
      <w:r w:rsidRPr="00043602">
        <w:rPr>
          <w:rFonts w:ascii="Calibri" w:hAnsi="Calibri"/>
          <w:b/>
          <w:sz w:val="28"/>
          <w:szCs w:val="28"/>
        </w:rPr>
        <w:t xml:space="preserve"> 17</w:t>
      </w:r>
      <w:r w:rsidR="00043602">
        <w:rPr>
          <w:rFonts w:ascii="Calibri" w:hAnsi="Calibri"/>
          <w:b/>
          <w:sz w:val="28"/>
          <w:szCs w:val="28"/>
        </w:rPr>
        <w:t xml:space="preserve"> thru </w:t>
      </w:r>
      <w:r w:rsidRPr="00043602">
        <w:rPr>
          <w:rFonts w:ascii="Calibri" w:hAnsi="Calibri"/>
          <w:b/>
          <w:sz w:val="28"/>
          <w:szCs w:val="28"/>
        </w:rPr>
        <w:t>20:</w:t>
      </w:r>
    </w:p>
    <w:p w14:paraId="3AF94AE6" w14:textId="77777777" w:rsidR="004677BA" w:rsidRPr="00C4269A" w:rsidRDefault="004677BA" w:rsidP="00630944">
      <w:pPr>
        <w:ind w:left="360"/>
        <w:rPr>
          <w:rFonts w:ascii="Calibri" w:hAnsi="Calibri"/>
          <w:szCs w:val="24"/>
        </w:rPr>
      </w:pPr>
      <w:r w:rsidRPr="00C4269A">
        <w:rPr>
          <w:rFonts w:ascii="Calibri" w:hAnsi="Calibri"/>
          <w:szCs w:val="24"/>
        </w:rPr>
        <w:t>Advance strengthening exercises</w:t>
      </w:r>
      <w:r w:rsidR="00EB2033">
        <w:rPr>
          <w:rFonts w:ascii="Calibri" w:hAnsi="Calibri"/>
          <w:szCs w:val="24"/>
        </w:rPr>
        <w:t>,</w:t>
      </w:r>
      <w:r w:rsidRPr="00C4269A">
        <w:rPr>
          <w:rFonts w:ascii="Calibri" w:hAnsi="Calibri"/>
          <w:szCs w:val="24"/>
        </w:rPr>
        <w:t xml:space="preserve"> if appropriate </w:t>
      </w:r>
    </w:p>
    <w:p w14:paraId="08BB2A8E" w14:textId="77777777" w:rsidR="004677BA" w:rsidRPr="00C4269A" w:rsidRDefault="004677BA" w:rsidP="00630944">
      <w:pPr>
        <w:ind w:left="360"/>
        <w:rPr>
          <w:rFonts w:ascii="Calibri" w:hAnsi="Calibri"/>
          <w:szCs w:val="24"/>
        </w:rPr>
      </w:pPr>
      <w:r w:rsidRPr="00C4269A">
        <w:rPr>
          <w:rFonts w:ascii="Calibri" w:hAnsi="Calibri"/>
          <w:szCs w:val="24"/>
        </w:rPr>
        <w:t xml:space="preserve">Continue </w:t>
      </w:r>
      <w:r w:rsidR="00CD1671">
        <w:rPr>
          <w:rFonts w:ascii="Calibri" w:hAnsi="Calibri"/>
          <w:szCs w:val="24"/>
        </w:rPr>
        <w:t>s</w:t>
      </w:r>
      <w:r w:rsidRPr="00C4269A">
        <w:rPr>
          <w:rFonts w:ascii="Calibri" w:hAnsi="Calibri"/>
          <w:szCs w:val="24"/>
        </w:rPr>
        <w:t xml:space="preserve">port and </w:t>
      </w:r>
      <w:r w:rsidR="00CD1671">
        <w:rPr>
          <w:rFonts w:ascii="Calibri" w:hAnsi="Calibri"/>
          <w:szCs w:val="24"/>
        </w:rPr>
        <w:t>o</w:t>
      </w:r>
      <w:r w:rsidRPr="00C4269A">
        <w:rPr>
          <w:rFonts w:ascii="Calibri" w:hAnsi="Calibri"/>
          <w:szCs w:val="24"/>
        </w:rPr>
        <w:t>ccupational specific strengthening and activities</w:t>
      </w:r>
    </w:p>
    <w:p w14:paraId="0F5C4AA1" w14:textId="77777777" w:rsidR="004677BA" w:rsidRPr="00C4269A"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Plyometrics</w:t>
      </w:r>
      <w:r w:rsidR="00EB2033">
        <w:rPr>
          <w:rFonts w:ascii="Calibri" w:hAnsi="Calibri"/>
          <w:szCs w:val="24"/>
        </w:rPr>
        <w:t>,</w:t>
      </w:r>
      <w:r w:rsidRPr="00C4269A">
        <w:rPr>
          <w:rFonts w:ascii="Calibri" w:hAnsi="Calibri"/>
          <w:szCs w:val="24"/>
        </w:rPr>
        <w:t xml:space="preserve"> if appropriate</w:t>
      </w:r>
    </w:p>
    <w:p w14:paraId="62A7A913" w14:textId="77777777" w:rsidR="004677BA" w:rsidRDefault="004677BA" w:rsidP="00630944">
      <w:pPr>
        <w:pStyle w:val="Header"/>
        <w:tabs>
          <w:tab w:val="clear" w:pos="4320"/>
          <w:tab w:val="clear" w:pos="8640"/>
        </w:tabs>
        <w:ind w:left="360"/>
        <w:rPr>
          <w:rFonts w:ascii="Calibri" w:hAnsi="Calibri"/>
          <w:szCs w:val="24"/>
        </w:rPr>
      </w:pPr>
      <w:r w:rsidRPr="00C4269A">
        <w:rPr>
          <w:rFonts w:ascii="Calibri" w:hAnsi="Calibri"/>
          <w:szCs w:val="24"/>
        </w:rPr>
        <w:t>Transition to home stretching/strengthening program or work conditioning if appropriate</w:t>
      </w:r>
    </w:p>
    <w:p w14:paraId="550E2CA5" w14:textId="77777777" w:rsidR="00CD1671" w:rsidRDefault="00CD1671">
      <w:pPr>
        <w:pStyle w:val="Header"/>
        <w:tabs>
          <w:tab w:val="clear" w:pos="4320"/>
          <w:tab w:val="clear" w:pos="8640"/>
        </w:tabs>
        <w:rPr>
          <w:rFonts w:ascii="Calibri" w:hAnsi="Calibri"/>
          <w:szCs w:val="24"/>
        </w:rPr>
      </w:pPr>
    </w:p>
    <w:p w14:paraId="1BD3A19E" w14:textId="77777777" w:rsidR="00C4269A" w:rsidRDefault="004677BA">
      <w:pPr>
        <w:pStyle w:val="Header"/>
        <w:tabs>
          <w:tab w:val="clear" w:pos="4320"/>
          <w:tab w:val="clear" w:pos="8640"/>
        </w:tabs>
        <w:rPr>
          <w:rFonts w:ascii="Calibri" w:hAnsi="Calibri"/>
          <w:szCs w:val="24"/>
        </w:rPr>
      </w:pPr>
      <w:r w:rsidRPr="00043602">
        <w:rPr>
          <w:rFonts w:ascii="Calibri" w:hAnsi="Calibri"/>
          <w:b/>
          <w:sz w:val="28"/>
          <w:szCs w:val="28"/>
        </w:rPr>
        <w:t xml:space="preserve">Frequency: </w:t>
      </w:r>
      <w:r w:rsidR="00EB2033">
        <w:rPr>
          <w:rFonts w:ascii="Calibri" w:hAnsi="Calibri"/>
          <w:szCs w:val="24"/>
        </w:rPr>
        <w:t>Two to three times per week</w:t>
      </w:r>
      <w:r w:rsidRPr="00C4269A">
        <w:rPr>
          <w:rFonts w:ascii="Calibri" w:hAnsi="Calibri"/>
          <w:szCs w:val="24"/>
        </w:rPr>
        <w:tab/>
      </w:r>
      <w:r w:rsidRPr="00C4269A">
        <w:rPr>
          <w:rFonts w:ascii="Calibri" w:hAnsi="Calibri"/>
          <w:szCs w:val="24"/>
        </w:rPr>
        <w:tab/>
      </w:r>
    </w:p>
    <w:p w14:paraId="20EBDE8D" w14:textId="77777777" w:rsidR="00F83EEB" w:rsidRDefault="00F83EEB" w:rsidP="00F83EEB">
      <w:pPr>
        <w:rPr>
          <w:rFonts w:ascii="Calibri" w:hAnsi="Calibri"/>
          <w:b/>
          <w:szCs w:val="24"/>
        </w:rPr>
      </w:pPr>
    </w:p>
    <w:p w14:paraId="13C58AE3" w14:textId="77777777" w:rsidR="004B7C26" w:rsidRPr="003B7C52" w:rsidRDefault="004B7C26" w:rsidP="004B7C26">
      <w:pPr>
        <w:rPr>
          <w:rFonts w:ascii="Calibri" w:hAnsi="Calibri" w:cs="Calibri"/>
          <w:b/>
          <w:sz w:val="28"/>
          <w:szCs w:val="28"/>
        </w:rPr>
      </w:pPr>
      <w:r w:rsidRPr="003B7C52">
        <w:rPr>
          <w:rFonts w:ascii="Calibri" w:hAnsi="Calibri" w:cs="Calibri"/>
          <w:b/>
          <w:sz w:val="28"/>
          <w:szCs w:val="28"/>
        </w:rPr>
        <w:t>Therapist Note:</w:t>
      </w:r>
    </w:p>
    <w:p w14:paraId="1C6DDAC4" w14:textId="77777777" w:rsidR="004B7C26" w:rsidRPr="00E13C3A" w:rsidRDefault="004B7C26" w:rsidP="004B7C26">
      <w:pPr>
        <w:numPr>
          <w:ilvl w:val="0"/>
          <w:numId w:val="16"/>
        </w:numPr>
        <w:ind w:left="360"/>
        <w:rPr>
          <w:rFonts w:ascii="Calibri" w:hAnsi="Calibri" w:cs="Calibri"/>
          <w:szCs w:val="24"/>
        </w:rPr>
      </w:pPr>
      <w:r w:rsidRPr="00E13C3A">
        <w:rPr>
          <w:rFonts w:ascii="Calibri" w:hAnsi="Calibri" w:cs="Calibri"/>
          <w:szCs w:val="24"/>
        </w:rPr>
        <w:t xml:space="preserve">Dr. Chudik </w:t>
      </w:r>
      <w:r>
        <w:rPr>
          <w:rFonts w:ascii="Calibri" w:hAnsi="Calibri" w:cs="Calibri"/>
          <w:szCs w:val="24"/>
        </w:rPr>
        <w:t xml:space="preserve">ONLY </w:t>
      </w:r>
      <w:r w:rsidRPr="00E13C3A">
        <w:rPr>
          <w:rFonts w:ascii="Calibri" w:hAnsi="Calibri" w:cs="Calibri"/>
          <w:szCs w:val="24"/>
        </w:rPr>
        <w:t>sign</w:t>
      </w:r>
      <w:r>
        <w:rPr>
          <w:rFonts w:ascii="Calibri" w:hAnsi="Calibri" w:cs="Calibri"/>
          <w:szCs w:val="24"/>
        </w:rPr>
        <w:t>s</w:t>
      </w:r>
      <w:r w:rsidRPr="00E13C3A">
        <w:rPr>
          <w:rFonts w:ascii="Calibri" w:hAnsi="Calibri" w:cs="Calibri"/>
          <w:szCs w:val="24"/>
        </w:rPr>
        <w:t xml:space="preserve"> </w:t>
      </w:r>
      <w:r>
        <w:rPr>
          <w:rFonts w:ascii="Calibri" w:hAnsi="Calibri" w:cs="Calibri"/>
          <w:szCs w:val="24"/>
        </w:rPr>
        <w:t>physical t</w:t>
      </w:r>
      <w:r w:rsidRPr="00E13C3A">
        <w:rPr>
          <w:rFonts w:ascii="Calibri" w:hAnsi="Calibri" w:cs="Calibri"/>
          <w:szCs w:val="24"/>
        </w:rPr>
        <w:t>herapy prescriptions at patient visits and will return them with the patient.</w:t>
      </w:r>
    </w:p>
    <w:p w14:paraId="3D6E62CD" w14:textId="77777777" w:rsidR="004B7C26" w:rsidRPr="00E13C3A" w:rsidRDefault="004B7C26" w:rsidP="004B7C26">
      <w:pPr>
        <w:numPr>
          <w:ilvl w:val="0"/>
          <w:numId w:val="16"/>
        </w:numPr>
        <w:ind w:left="360"/>
        <w:rPr>
          <w:rFonts w:ascii="Calibri" w:hAnsi="Calibri" w:cs="Calibri"/>
          <w:szCs w:val="24"/>
        </w:rPr>
      </w:pPr>
      <w:r w:rsidRPr="00E13C3A">
        <w:rPr>
          <w:rFonts w:ascii="Calibri" w:hAnsi="Calibri" w:cs="Calibri"/>
          <w:szCs w:val="24"/>
        </w:rPr>
        <w:t xml:space="preserve">Please send </w:t>
      </w:r>
      <w:r>
        <w:rPr>
          <w:rFonts w:ascii="Calibri" w:hAnsi="Calibri" w:cs="Calibri"/>
          <w:szCs w:val="24"/>
        </w:rPr>
        <w:t xml:space="preserve">physical therapy </w:t>
      </w:r>
      <w:r w:rsidRPr="00E13C3A">
        <w:rPr>
          <w:rFonts w:ascii="Calibri" w:hAnsi="Calibri" w:cs="Calibri"/>
          <w:szCs w:val="24"/>
        </w:rPr>
        <w:t xml:space="preserve">progress notes/prescription renewals with patient or at least </w:t>
      </w:r>
      <w:r>
        <w:rPr>
          <w:rFonts w:ascii="Calibri" w:hAnsi="Calibri" w:cs="Calibri"/>
          <w:szCs w:val="24"/>
        </w:rPr>
        <w:t xml:space="preserve">three </w:t>
      </w:r>
      <w:r w:rsidRPr="00E13C3A">
        <w:rPr>
          <w:rFonts w:ascii="Calibri" w:hAnsi="Calibri" w:cs="Calibri"/>
          <w:szCs w:val="24"/>
        </w:rPr>
        <w:t>days prior to the patient’s visit so that we can internally process it for the visit.</w:t>
      </w:r>
    </w:p>
    <w:p w14:paraId="4ED124E5" w14:textId="77777777" w:rsidR="004B7C26" w:rsidRDefault="004B7C26" w:rsidP="004B7C26">
      <w:pPr>
        <w:numPr>
          <w:ilvl w:val="0"/>
          <w:numId w:val="16"/>
        </w:numPr>
        <w:ind w:left="360"/>
        <w:rPr>
          <w:rFonts w:ascii="Calibri" w:hAnsi="Calibri" w:cs="Calibri"/>
          <w:b/>
          <w:szCs w:val="24"/>
        </w:rPr>
      </w:pPr>
      <w:r>
        <w:rPr>
          <w:rFonts w:ascii="Calibri" w:hAnsi="Calibri" w:cs="Calibri"/>
          <w:szCs w:val="24"/>
        </w:rPr>
        <w:t xml:space="preserve">Please send notes by Fax to 630-920-2382 or email </w:t>
      </w:r>
      <w:r w:rsidRPr="003B7C52">
        <w:rPr>
          <w:rFonts w:ascii="Calibri" w:hAnsi="Calibri" w:cs="Calibri"/>
          <w:i/>
          <w:spacing w:val="22"/>
          <w:szCs w:val="24"/>
        </w:rPr>
        <w:t>contactus@chudikmd.com</w:t>
      </w:r>
      <w:r>
        <w:rPr>
          <w:rFonts w:ascii="Calibri" w:hAnsi="Calibri" w:cs="Calibri"/>
          <w:i/>
          <w:spacing w:val="22"/>
          <w:szCs w:val="24"/>
        </w:rPr>
        <w:t>/.</w:t>
      </w:r>
    </w:p>
    <w:p w14:paraId="4881378A" w14:textId="77777777" w:rsidR="00F83EEB" w:rsidRDefault="00F83EEB" w:rsidP="00C4269A">
      <w:pPr>
        <w:rPr>
          <w:rFonts w:ascii="Calibri" w:hAnsi="Calibri" w:cs="Calibri"/>
          <w:b/>
          <w:szCs w:val="24"/>
        </w:rPr>
      </w:pPr>
    </w:p>
    <w:p w14:paraId="203C7483" w14:textId="77777777" w:rsidR="00F83EEB" w:rsidRDefault="004B7C26" w:rsidP="00C4269A">
      <w:pPr>
        <w:rPr>
          <w:rFonts w:ascii="Calibri" w:hAnsi="Calibri" w:cs="Calibri"/>
          <w:b/>
          <w:szCs w:val="24"/>
        </w:rPr>
      </w:pPr>
      <w:r>
        <w:rPr>
          <w:noProof/>
        </w:rPr>
        <w:drawing>
          <wp:anchor distT="0" distB="0" distL="114300" distR="114300" simplePos="0" relativeHeight="251658752" behindDoc="1" locked="0" layoutInCell="1" allowOverlap="1" wp14:anchorId="22487036" wp14:editId="50058A27">
            <wp:simplePos x="0" y="0"/>
            <wp:positionH relativeFrom="column">
              <wp:posOffset>309880</wp:posOffset>
            </wp:positionH>
            <wp:positionV relativeFrom="paragraph">
              <wp:posOffset>174248</wp:posOffset>
            </wp:positionV>
            <wp:extent cx="1580827" cy="883144"/>
            <wp:effectExtent l="0" t="0" r="635" b="0"/>
            <wp:wrapNone/>
            <wp:docPr id="19" name="Picture 8" descr="signatur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ignature002"/>
                    <pic:cNvPicPr>
                      <a:picLocks noChangeAspect="1" noChangeArrowheads="1"/>
                    </pic:cNvPicPr>
                  </pic:nvPicPr>
                  <pic:blipFill>
                    <a:blip r:embed="rId31" cstate="print">
                      <a:clrChange>
                        <a:clrFrom>
                          <a:srgbClr val="FFFFFF"/>
                        </a:clrFrom>
                        <a:clrTo>
                          <a:srgbClr val="FFFFFF">
                            <a:alpha val="0"/>
                          </a:srgbClr>
                        </a:clrTo>
                      </a:clrChange>
                    </a:blip>
                    <a:srcRect/>
                    <a:stretch>
                      <a:fillRect/>
                    </a:stretch>
                  </pic:blipFill>
                  <pic:spPr bwMode="auto">
                    <a:xfrm>
                      <a:off x="0" y="0"/>
                      <a:ext cx="1580827" cy="8831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A4E9517" w14:textId="77777777" w:rsidR="00C4269A" w:rsidRPr="00E13C3A" w:rsidRDefault="00C4269A" w:rsidP="00C4269A">
      <w:pPr>
        <w:rPr>
          <w:rFonts w:ascii="Calibri" w:hAnsi="Calibri" w:cs="Calibri"/>
          <w:b/>
          <w:szCs w:val="24"/>
        </w:rPr>
      </w:pPr>
    </w:p>
    <w:p w14:paraId="43BA627B" w14:textId="77777777" w:rsidR="00C4269A" w:rsidRPr="00E13C3A" w:rsidRDefault="00C4269A" w:rsidP="00C4269A">
      <w:pPr>
        <w:pStyle w:val="Heading2"/>
        <w:rPr>
          <w:rFonts w:ascii="Calibri" w:hAnsi="Calibri" w:cs="Calibri"/>
          <w:szCs w:val="24"/>
        </w:rPr>
      </w:pPr>
    </w:p>
    <w:p w14:paraId="6060DB54" w14:textId="77777777" w:rsidR="00CE2606" w:rsidRDefault="003560A1" w:rsidP="00F83EEB">
      <w:pPr>
        <w:pStyle w:val="Header"/>
        <w:tabs>
          <w:tab w:val="clear" w:pos="4320"/>
          <w:tab w:val="clear" w:pos="8640"/>
        </w:tabs>
        <w:ind w:left="720"/>
        <w:rPr>
          <w:rFonts w:ascii="Calibri" w:hAnsi="Calibri" w:cs="Calibri"/>
          <w:szCs w:val="24"/>
        </w:rPr>
        <w:sectPr w:rsidR="00CE2606" w:rsidSect="00EF0EE6">
          <w:pgSz w:w="12240" w:h="15840"/>
          <w:pgMar w:top="2160" w:right="1440" w:bottom="2160" w:left="1440" w:header="720" w:footer="1152" w:gutter="0"/>
          <w:cols w:space="720"/>
          <w:docGrid w:linePitch="326"/>
        </w:sectPr>
      </w:pPr>
      <w:r>
        <w:rPr>
          <w:rFonts w:ascii="Calibri" w:hAnsi="Calibri" w:cs="Calibri"/>
          <w:noProof/>
          <w:szCs w:val="24"/>
        </w:rPr>
        <mc:AlternateContent>
          <mc:Choice Requires="wpg">
            <w:drawing>
              <wp:anchor distT="0" distB="0" distL="114300" distR="114300" simplePos="0" relativeHeight="251661824" behindDoc="0" locked="0" layoutInCell="1" allowOverlap="1" wp14:anchorId="7F91DF64" wp14:editId="1A340EBE">
                <wp:simplePos x="0" y="0"/>
                <wp:positionH relativeFrom="column">
                  <wp:posOffset>447675</wp:posOffset>
                </wp:positionH>
                <wp:positionV relativeFrom="paragraph">
                  <wp:posOffset>184150</wp:posOffset>
                </wp:positionV>
                <wp:extent cx="4210050" cy="635"/>
                <wp:effectExtent l="9525" t="12065" r="9525" b="6350"/>
                <wp:wrapNone/>
                <wp:docPr id="2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10050" cy="635"/>
                          <a:chOff x="2145" y="5310"/>
                          <a:chExt cx="6630" cy="1"/>
                        </a:xfrm>
                      </wpg:grpSpPr>
                      <wps:wsp>
                        <wps:cNvPr id="21" name="AutoShape 2"/>
                        <wps:cNvCnPr>
                          <a:cxnSpLocks noChangeShapeType="1"/>
                        </wps:cNvCnPr>
                        <wps:spPr bwMode="auto">
                          <a:xfrm>
                            <a:off x="2145" y="5310"/>
                            <a:ext cx="2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3"/>
                        <wps:cNvCnPr>
                          <a:cxnSpLocks noChangeShapeType="1"/>
                        </wps:cNvCnPr>
                        <wps:spPr bwMode="auto">
                          <a:xfrm>
                            <a:off x="7020" y="5310"/>
                            <a:ext cx="175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DF3AF36" id="Group 4" o:spid="_x0000_s1026" style="position:absolute;margin-left:35.25pt;margin-top:14.5pt;width:331.5pt;height:.05pt;z-index:251661824" coordorigin="2145,5310" coordsize="66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">
                <v:shape id="AutoShape 2" o:spid="_x0000_s1027" type="#_x0000_t32" style="position:absolute;left:2145;top:5310;width:27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lm8UAAADbAAAADwAAAGRycy9kb3ducmV2LnhtbESPzWrDMBCE74W+g9hCL6WWHWgIbpTg&#10;BgJJIYf89L61tpaotXItJXHfPgoEchxm5htmOh9cK07UB+tZQZHlIIhrry03Cg775esERIjIGlvP&#10;pOCfAsxnjw9TLLU/85ZOu9iIBOFQogITY1dKGWpDDkPmO+Lk/fjeYUyyb6Tu8ZzgrpWjPB9Lh5bT&#10;gsGOFobq393RKdisi4/q29j15/bPbt6WVXtsXr6Uen4aqncQkYZ4D9/aK61gVMD1S/oBcn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nlm8UAAADbAAAADwAAAAAAAAAA&#10;AAAAAAChAgAAZHJzL2Rvd25yZXYueG1sUEsFBgAAAAAEAAQA+QAAAJMDAAAAAA==&#10;"/>
                <v:shape id="AutoShape 3" o:spid="_x0000_s1028" type="#_x0000_t32" style="position:absolute;left:7020;top:5310;width:175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group>
            </w:pict>
          </mc:Fallback>
        </mc:AlternateContent>
      </w:r>
      <w:r w:rsidR="00C4269A" w:rsidRPr="00E13C3A">
        <w:rPr>
          <w:rFonts w:ascii="Calibri" w:hAnsi="Calibri" w:cs="Calibri"/>
          <w:szCs w:val="24"/>
        </w:rPr>
        <w:tab/>
      </w:r>
      <w:r w:rsidR="00C4269A" w:rsidRPr="00E13C3A">
        <w:rPr>
          <w:rFonts w:ascii="Calibri" w:hAnsi="Calibri" w:cs="Calibri"/>
          <w:szCs w:val="24"/>
        </w:rPr>
        <w:tab/>
      </w:r>
      <w:r w:rsidR="00C4269A" w:rsidRPr="00E13C3A">
        <w:rPr>
          <w:rFonts w:ascii="Calibri" w:hAnsi="Calibri" w:cs="Calibri"/>
          <w:szCs w:val="24"/>
        </w:rPr>
        <w:tab/>
      </w:r>
      <w:r w:rsidR="00C4269A" w:rsidRPr="00E13C3A">
        <w:rPr>
          <w:rFonts w:ascii="Calibri" w:hAnsi="Calibri" w:cs="Calibri"/>
          <w:szCs w:val="24"/>
        </w:rPr>
        <w:tab/>
      </w:r>
      <w:r w:rsidR="00287092">
        <w:rPr>
          <w:rFonts w:ascii="Calibri" w:hAnsi="Calibri" w:cs="Calibri"/>
          <w:szCs w:val="24"/>
        </w:rPr>
        <w:tab/>
      </w:r>
      <w:r w:rsidR="00287092">
        <w:rPr>
          <w:rFonts w:ascii="Calibri" w:hAnsi="Calibri" w:cs="Calibri"/>
          <w:szCs w:val="24"/>
        </w:rPr>
        <w:tab/>
      </w:r>
      <w:r w:rsidR="00C4269A" w:rsidRPr="00E13C3A">
        <w:rPr>
          <w:rFonts w:ascii="Calibri" w:hAnsi="Calibri" w:cs="Calibri"/>
          <w:szCs w:val="24"/>
        </w:rPr>
        <w:t xml:space="preserve">Date: </w:t>
      </w:r>
      <w:r w:rsidR="00F83EEB">
        <w:rPr>
          <w:rFonts w:ascii="Calibri" w:hAnsi="Calibri" w:cs="Calibri"/>
          <w:szCs w:val="24"/>
        </w:rPr>
        <w:br/>
      </w:r>
      <w:r w:rsidR="00C4269A" w:rsidRPr="00E13C3A">
        <w:rPr>
          <w:rFonts w:ascii="Calibri" w:hAnsi="Calibri" w:cs="Calibri"/>
          <w:szCs w:val="24"/>
        </w:rPr>
        <w:t>Steven C. Chudik, MD</w:t>
      </w:r>
      <w:bookmarkStart w:id="0" w:name="_GoBack"/>
      <w:bookmarkEnd w:id="0"/>
    </w:p>
    <w:p w14:paraId="7ECB0CC3" w14:textId="77777777" w:rsidR="00C4269A" w:rsidRPr="00E13C3A" w:rsidRDefault="00C4269A" w:rsidP="00F83EEB">
      <w:pPr>
        <w:pStyle w:val="Header"/>
        <w:tabs>
          <w:tab w:val="clear" w:pos="4320"/>
          <w:tab w:val="clear" w:pos="8640"/>
        </w:tabs>
        <w:ind w:left="720"/>
        <w:rPr>
          <w:rFonts w:ascii="Calibri" w:hAnsi="Calibri" w:cs="Calibri"/>
          <w:szCs w:val="24"/>
        </w:rPr>
      </w:pPr>
    </w:p>
    <w:p w14:paraId="4EB5A095" w14:textId="77777777" w:rsidR="004B7C26" w:rsidRDefault="004B7C26">
      <w:pPr>
        <w:rPr>
          <w:rFonts w:ascii="Calibri" w:hAnsi="Calibri"/>
          <w:b/>
          <w:szCs w:val="24"/>
        </w:rPr>
        <w:sectPr w:rsidR="004B7C26" w:rsidSect="00EF0EE6">
          <w:headerReference w:type="default" r:id="rId32"/>
          <w:footerReference w:type="default" r:id="rId33"/>
          <w:pgSz w:w="12240" w:h="15840"/>
          <w:pgMar w:top="2160" w:right="1440" w:bottom="2160" w:left="1440" w:header="720" w:footer="1152" w:gutter="0"/>
          <w:cols w:space="720"/>
          <w:docGrid w:linePitch="326"/>
        </w:sectPr>
      </w:pPr>
    </w:p>
    <w:p w14:paraId="28DE44D4" w14:textId="77777777" w:rsidR="004677BA" w:rsidRPr="00C4269A" w:rsidRDefault="00630944">
      <w:pPr>
        <w:rPr>
          <w:rFonts w:ascii="Calibri" w:hAnsi="Calibri"/>
          <w:b/>
          <w:szCs w:val="24"/>
        </w:rPr>
      </w:pPr>
      <w:r>
        <w:rPr>
          <w:noProof/>
        </w:rPr>
        <w:lastRenderedPageBreak/>
        <w:drawing>
          <wp:anchor distT="0" distB="0" distL="114300" distR="114300" simplePos="0" relativeHeight="251656704" behindDoc="0" locked="0" layoutInCell="1" allowOverlap="1" wp14:anchorId="5A265BF9" wp14:editId="0CA34E34">
            <wp:simplePos x="0" y="0"/>
            <wp:positionH relativeFrom="column">
              <wp:posOffset>-802952</wp:posOffset>
            </wp:positionH>
            <wp:positionV relativeFrom="paragraph">
              <wp:posOffset>-985219</wp:posOffset>
            </wp:positionV>
            <wp:extent cx="7603490" cy="9848850"/>
            <wp:effectExtent l="19050" t="0" r="0" b="0"/>
            <wp:wrapNone/>
            <wp:docPr id="18" name="Picture 4" descr="Shoulder board art_3-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oulder board art_3-22-13"/>
                    <pic:cNvPicPr>
                      <a:picLocks noChangeAspect="1" noChangeArrowheads="1"/>
                    </pic:cNvPicPr>
                  </pic:nvPicPr>
                  <pic:blipFill>
                    <a:blip r:embed="rId34" cstate="print"/>
                    <a:srcRect/>
                    <a:stretch>
                      <a:fillRect/>
                    </a:stretch>
                  </pic:blipFill>
                  <pic:spPr bwMode="auto">
                    <a:xfrm>
                      <a:off x="0" y="0"/>
                      <a:ext cx="7603490" cy="9848850"/>
                    </a:xfrm>
                    <a:prstGeom prst="rect">
                      <a:avLst/>
                    </a:prstGeom>
                    <a:noFill/>
                    <a:ln w="9525">
                      <a:noFill/>
                      <a:miter lim="800000"/>
                      <a:headEnd/>
                      <a:tailEnd/>
                    </a:ln>
                  </pic:spPr>
                </pic:pic>
              </a:graphicData>
            </a:graphic>
          </wp:anchor>
        </w:drawing>
      </w:r>
    </w:p>
    <w:sectPr w:rsidR="004677BA" w:rsidRPr="00C4269A" w:rsidSect="00EF0EE6">
      <w:pgSz w:w="12240" w:h="15840"/>
      <w:pgMar w:top="2160" w:right="1440" w:bottom="2160" w:left="1440" w:header="720" w:footer="115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029DD" w14:textId="77777777" w:rsidR="00DF1938" w:rsidRDefault="00DF1938">
      <w:r>
        <w:separator/>
      </w:r>
    </w:p>
  </w:endnote>
  <w:endnote w:type="continuationSeparator" w:id="0">
    <w:p w14:paraId="410DFAFD" w14:textId="77777777" w:rsidR="00DF1938" w:rsidRDefault="00DF1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sans-serif">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B0E02" w14:textId="77777777" w:rsidR="00307EB0" w:rsidRDefault="00307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D2F27" w14:textId="77777777" w:rsidR="00307EB0" w:rsidRDefault="00307EB0">
    <w:pPr>
      <w:pStyle w:val="Footer"/>
    </w:pPr>
    <w:r>
      <w:rPr>
        <w:noProof/>
      </w:rPr>
      <mc:AlternateContent>
        <mc:Choice Requires="wpg">
          <w:drawing>
            <wp:anchor distT="0" distB="0" distL="114300" distR="114300" simplePos="0" relativeHeight="251669504" behindDoc="0" locked="0" layoutInCell="1" allowOverlap="1" wp14:anchorId="420BFB7C" wp14:editId="60BB8D66">
              <wp:simplePos x="0" y="0"/>
              <wp:positionH relativeFrom="margin">
                <wp:align>center</wp:align>
              </wp:positionH>
              <wp:positionV relativeFrom="paragraph">
                <wp:posOffset>-573438</wp:posOffset>
              </wp:positionV>
              <wp:extent cx="6890157" cy="1257386"/>
              <wp:effectExtent l="0" t="0" r="0" b="0"/>
              <wp:wrapNone/>
              <wp:docPr id="43" name="Group 43"/>
              <wp:cNvGraphicFramePr/>
              <a:graphic xmlns:a="http://schemas.openxmlformats.org/drawingml/2006/main">
                <a:graphicData uri="http://schemas.microsoft.com/office/word/2010/wordprocessingGroup">
                  <wpg:wgp>
                    <wpg:cNvGrpSpPr/>
                    <wpg:grpSpPr>
                      <a:xfrm>
                        <a:off x="0" y="0"/>
                        <a:ext cx="6890157" cy="1257386"/>
                        <a:chOff x="0" y="0"/>
                        <a:chExt cx="6890157" cy="1257386"/>
                      </a:xfrm>
                    </wpg:grpSpPr>
                    <wpg:grpSp>
                      <wpg:cNvPr id="44" name="Group 44"/>
                      <wpg:cNvGrpSpPr/>
                      <wpg:grpSpPr>
                        <a:xfrm>
                          <a:off x="5805577" y="0"/>
                          <a:ext cx="1084580" cy="1059815"/>
                          <a:chOff x="0" y="0"/>
                          <a:chExt cx="1084580" cy="1060196"/>
                        </a:xfrm>
                      </wpg:grpSpPr>
                      <pic:pic xmlns:pic="http://schemas.openxmlformats.org/drawingml/2006/picture">
                        <pic:nvPicPr>
                          <pic:cNvPr id="45" name="Picture 4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5344" y="0"/>
                            <a:ext cx="914400" cy="914400"/>
                          </a:xfrm>
                          <a:prstGeom prst="rect">
                            <a:avLst/>
                          </a:prstGeom>
                        </pic:spPr>
                      </pic:pic>
                      <wps:wsp>
                        <wps:cNvPr id="46" name="Text Box 46"/>
                        <wps:cNvSpPr txBox="1"/>
                        <wps:spPr>
                          <a:xfrm>
                            <a:off x="0" y="829056"/>
                            <a:ext cx="1084580" cy="231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F532B4" w14:textId="77777777" w:rsidR="00307EB0" w:rsidRPr="003430C3" w:rsidRDefault="00307EB0" w:rsidP="00CE2606">
                              <w:pPr>
                                <w:rPr>
                                  <w:rFonts w:ascii="Arial Narrow" w:hAnsi="Arial Narrow"/>
                                  <w:sz w:val="18"/>
                                  <w:szCs w:val="18"/>
                                </w:rPr>
                              </w:pPr>
                              <w:r w:rsidRPr="003430C3">
                                <w:rPr>
                                  <w:rFonts w:ascii="Arial Narrow" w:hAnsi="Arial Narrow"/>
                                  <w:sz w:val="18"/>
                                  <w:szCs w:val="18"/>
                                </w:rPr>
                                <w:t>Schedule online 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7" name="Picture 4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759124" y="112143"/>
                          <a:ext cx="457200" cy="335280"/>
                        </a:xfrm>
                        <a:prstGeom prst="rect">
                          <a:avLst/>
                        </a:prstGeom>
                        <a:noFill/>
                      </pic:spPr>
                    </pic:pic>
                    <wps:wsp>
                      <wps:cNvPr id="48" name="Text Box 48"/>
                      <wps:cNvSpPr txBox="1"/>
                      <wps:spPr>
                        <a:xfrm>
                          <a:off x="1716656" y="379562"/>
                          <a:ext cx="4206240" cy="877824"/>
                        </a:xfrm>
                        <a:prstGeom prst="rect">
                          <a:avLst/>
                        </a:prstGeom>
                        <a:noFill/>
                        <a:ln w="6350">
                          <a:noFill/>
                        </a:ln>
                        <a:effectLst/>
                      </wps:spPr>
                      <wps:txbx>
                        <w:txbxContent>
                          <w:p w14:paraId="7ED8E7F9" w14:textId="77777777" w:rsidR="00307EB0" w:rsidRPr="001B0CE4" w:rsidRDefault="00307EB0" w:rsidP="00CE2606">
                            <w:pPr>
                              <w:jc w:val="center"/>
                              <w:rPr>
                                <w:rFonts w:ascii="Times New Roman" w:hAnsi="Times New Roman"/>
                                <w:color w:val="4858AA"/>
                                <w:szCs w:val="24"/>
                              </w:rPr>
                            </w:pPr>
                            <w:r w:rsidRPr="001B0CE4">
                              <w:rPr>
                                <w:rFonts w:cs="Calibri"/>
                                <w:color w:val="4858AA"/>
                                <w:szCs w:val="24"/>
                              </w:rPr>
                              <w:t>630-324-0402</w:t>
                            </w:r>
                            <w:r w:rsidRPr="001B0CE4">
                              <w:rPr>
                                <w:rFonts w:ascii="Times New Roman" w:hAnsi="Times New Roman"/>
                                <w:color w:val="4858AA"/>
                                <w:szCs w:val="24"/>
                              </w:rPr>
                              <w:t xml:space="preserve"> </w:t>
                            </w:r>
                            <w:r w:rsidRPr="001B0CE4">
                              <w:rPr>
                                <w:rFonts w:ascii="Times New Roman" w:hAnsi="Times New Roman"/>
                                <w:color w:val="4858AA"/>
                                <w:szCs w:val="24"/>
                              </w:rPr>
                              <w:sym w:font="Wingdings" w:char="F06C"/>
                            </w:r>
                            <w:r w:rsidRPr="001B0CE4">
                              <w:rPr>
                                <w:rFonts w:ascii="Times New Roman" w:hAnsi="Times New Roman"/>
                                <w:color w:val="4858AA"/>
                                <w:szCs w:val="24"/>
                              </w:rPr>
                              <w:t xml:space="preserve"> </w:t>
                            </w:r>
                            <w:r w:rsidRPr="001B0CE4">
                              <w:rPr>
                                <w:rFonts w:ascii="Times New Roman" w:hAnsi="Times New Roman"/>
                                <w:b/>
                                <w:color w:val="4858AA"/>
                                <w:szCs w:val="24"/>
                              </w:rPr>
                              <w:t>contactus@chudikmd.com</w:t>
                            </w:r>
                          </w:p>
                          <w:p w14:paraId="624847CC" w14:textId="77777777" w:rsidR="00307EB0" w:rsidRPr="00232514" w:rsidRDefault="00307EB0" w:rsidP="00CE2606">
                            <w:pPr>
                              <w:jc w:val="center"/>
                              <w:rPr>
                                <w:rFonts w:ascii="Times New Roman" w:hAnsi="Times New Roman"/>
                                <w:b/>
                                <w:i/>
                                <w:color w:val="4858AA"/>
                                <w:spacing w:val="20"/>
                                <w:sz w:val="28"/>
                                <w:szCs w:val="28"/>
                              </w:rPr>
                            </w:pPr>
                            <w:r w:rsidRPr="00232514">
                              <w:rPr>
                                <w:rFonts w:ascii="Times New Roman" w:hAnsi="Times New Roman"/>
                                <w:b/>
                                <w:i/>
                                <w:color w:val="4858AA"/>
                                <w:spacing w:val="20"/>
                                <w:sz w:val="28"/>
                                <w:szCs w:val="28"/>
                              </w:rPr>
                              <w:t>stevenchudik</w:t>
                            </w:r>
                            <w:r>
                              <w:rPr>
                                <w:rFonts w:ascii="Times New Roman" w:hAnsi="Times New Roman"/>
                                <w:b/>
                                <w:i/>
                                <w:color w:val="4858AA"/>
                                <w:spacing w:val="20"/>
                                <w:sz w:val="28"/>
                                <w:szCs w:val="28"/>
                              </w:rPr>
                              <w:t>md</w:t>
                            </w:r>
                            <w:r w:rsidRPr="00232514">
                              <w:rPr>
                                <w:rFonts w:ascii="Times New Roman" w:hAnsi="Times New Roman"/>
                                <w:b/>
                                <w:i/>
                                <w:color w:val="4858AA"/>
                                <w:spacing w:val="20"/>
                                <w:sz w:val="28"/>
                                <w:szCs w:val="28"/>
                              </w:rPr>
                              <w:t>.com</w:t>
                            </w:r>
                          </w:p>
                          <w:p w14:paraId="09F73F32" w14:textId="77777777" w:rsidR="00307EB0" w:rsidRPr="00232514" w:rsidRDefault="00307EB0" w:rsidP="00CE2606">
                            <w:pPr>
                              <w:jc w:val="center"/>
                              <w:rPr>
                                <w:rFonts w:cs="Calibri"/>
                                <w:color w:val="4858AA"/>
                                <w:sz w:val="16"/>
                                <w:szCs w:val="16"/>
                              </w:rPr>
                            </w:pPr>
                          </w:p>
                          <w:p w14:paraId="6D400BB9" w14:textId="77777777" w:rsidR="00307EB0" w:rsidRPr="00232514" w:rsidRDefault="00307EB0" w:rsidP="00CE2606">
                            <w:pPr>
                              <w:jc w:val="center"/>
                              <w:rPr>
                                <w:rFonts w:ascii="Arial Narrow" w:hAnsi="Arial Narrow"/>
                                <w:sz w:val="20"/>
                              </w:rPr>
                            </w:pPr>
                            <w:r w:rsidRPr="00232514">
                              <w:rPr>
                                <w:rFonts w:ascii="Arial Narrow" w:hAnsi="Arial Narrow"/>
                                <w:sz w:val="18"/>
                                <w:szCs w:val="18"/>
                              </w:rPr>
                              <w:t>© 201</w:t>
                            </w:r>
                            <w:r>
                              <w:rPr>
                                <w:rFonts w:ascii="Arial Narrow" w:hAnsi="Arial Narrow"/>
                                <w:sz w:val="18"/>
                                <w:szCs w:val="18"/>
                              </w:rPr>
                              <w:t>8</w:t>
                            </w:r>
                            <w:r w:rsidRPr="00232514">
                              <w:rPr>
                                <w:rFonts w:ascii="Arial Narrow" w:hAnsi="Arial Narrow"/>
                                <w:sz w:val="18"/>
                                <w:szCs w:val="18"/>
                              </w:rPr>
                              <w:t xml:space="preserve"> Steven Chudik MD Shoulder, Knee &amp; Sports Medicine. All rights reserved</w:t>
                            </w:r>
                            <w:r w:rsidRPr="00232514">
                              <w:rPr>
                                <w:rFonts w:ascii="Arial Narrow" w:hAnsi="Arial Narrow"/>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0" y="457200"/>
                          <a:ext cx="2059940" cy="572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029CBA" w14:textId="77777777" w:rsidR="00307EB0" w:rsidRPr="000266C1" w:rsidRDefault="00307EB0" w:rsidP="00CE2606">
                            <w:pPr>
                              <w:jc w:val="center"/>
                              <w:rPr>
                                <w:rFonts w:ascii="Arial" w:hAnsi="Arial" w:cs="Arial"/>
                                <w:sz w:val="16"/>
                                <w:szCs w:val="16"/>
                              </w:rPr>
                            </w:pPr>
                            <w:proofErr w:type="spellStart"/>
                            <w:r w:rsidRPr="000266C1">
                              <w:rPr>
                                <w:rFonts w:ascii="Arial" w:hAnsi="Arial" w:cs="Arial"/>
                                <w:sz w:val="16"/>
                                <w:szCs w:val="16"/>
                              </w:rPr>
                              <w:t>Orthopaedic</w:t>
                            </w:r>
                            <w:proofErr w:type="spellEnd"/>
                            <w:r w:rsidRPr="000266C1">
                              <w:rPr>
                                <w:rFonts w:ascii="Arial" w:hAnsi="Arial" w:cs="Arial"/>
                                <w:sz w:val="16"/>
                                <w:szCs w:val="16"/>
                              </w:rPr>
                              <w:t xml:space="preserve"> Surgery &amp; Sports Medicine</w:t>
                            </w:r>
                            <w:r w:rsidRPr="000266C1">
                              <w:rPr>
                                <w:rFonts w:ascii="Arial" w:hAnsi="Arial" w:cs="Arial"/>
                                <w:sz w:val="16"/>
                                <w:szCs w:val="16"/>
                              </w:rPr>
                              <w:br/>
                              <w:t>Teaching &amp; Research Foundation</w:t>
                            </w:r>
                          </w:p>
                          <w:p w14:paraId="33435A8C" w14:textId="77777777" w:rsidR="00307EB0" w:rsidRPr="000266C1" w:rsidRDefault="00307EB0" w:rsidP="00CE2606">
                            <w:pPr>
                              <w:jc w:val="center"/>
                              <w:rPr>
                                <w:rFonts w:ascii="Arial" w:hAnsi="Arial" w:cs="Arial"/>
                                <w:i/>
                                <w:spacing w:val="20"/>
                                <w:sz w:val="20"/>
                              </w:rPr>
                            </w:pPr>
                            <w:r w:rsidRPr="000266C1">
                              <w:rPr>
                                <w:rFonts w:ascii="Arial" w:hAnsi="Arial" w:cs="Arial"/>
                                <w:i/>
                                <w:spacing w:val="20"/>
                                <w:sz w:val="20"/>
                              </w:rPr>
                              <w:t>otrfund.org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0BFB7C" id="Group 43" o:spid="_x0000_s1026" style="position:absolute;margin-left:0;margin-top:-45.15pt;width:542.55pt;height:99pt;z-index:251669504;mso-position-horizontal:center;mso-position-horizontal-relative:margin" coordsize="68901,12573"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">
              <v:group id="Group 44" o:spid="_x0000_s1027" style="position:absolute;left:58055;width:10846;height:10598" coordsize="10845,10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s1028" type="#_x0000_t75" style="position:absolute;left:853;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">
                  <v:imagedata r:id="rId3" o:title=""/>
                  <v:path arrowok="t"/>
                </v:shape>
                <v:shapetype id="_x0000_t202" coordsize="21600,21600" o:spt="202" path="m,l,21600r21600,l21600,xe">
                  <v:stroke joinstyle="miter"/>
                  <v:path gradientshapeok="t" o:connecttype="rect"/>
                </v:shapetype>
                <v:shape id="Text Box 46" o:spid="_x0000_s1029" type="#_x0000_t202" style="position:absolute;top:8290;width:10845;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10F532B4" w14:textId="77777777" w:rsidR="00307EB0" w:rsidRPr="003430C3" w:rsidRDefault="00307EB0" w:rsidP="00CE2606">
                        <w:pPr>
                          <w:rPr>
                            <w:rFonts w:ascii="Arial Narrow" w:hAnsi="Arial Narrow"/>
                            <w:sz w:val="18"/>
                            <w:szCs w:val="18"/>
                          </w:rPr>
                        </w:pPr>
                        <w:r w:rsidRPr="003430C3">
                          <w:rPr>
                            <w:rFonts w:ascii="Arial Narrow" w:hAnsi="Arial Narrow"/>
                            <w:sz w:val="18"/>
                            <w:szCs w:val="18"/>
                          </w:rPr>
                          <w:t>Schedule online now</w:t>
                        </w:r>
                      </w:p>
                    </w:txbxContent>
                  </v:textbox>
                </v:shape>
              </v:group>
              <v:shape id="Picture 47" o:spid="_x0000_s1030" type="#_x0000_t75" style="position:absolute;left:7591;top:1121;width:4572;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">
                <v:imagedata r:id="rId4" o:title=""/>
                <v:path arrowok="t"/>
              </v:shape>
              <v:shape id="Text Box 48" o:spid="_x0000_s1031" type="#_x0000_t202" style="position:absolute;left:17166;top:3795;width:42062;height:8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7ED8E7F9" w14:textId="77777777" w:rsidR="00307EB0" w:rsidRPr="001B0CE4" w:rsidRDefault="00307EB0" w:rsidP="00CE2606">
                      <w:pPr>
                        <w:jc w:val="center"/>
                        <w:rPr>
                          <w:rFonts w:ascii="Times New Roman" w:hAnsi="Times New Roman"/>
                          <w:color w:val="4858AA"/>
                          <w:szCs w:val="24"/>
                        </w:rPr>
                      </w:pPr>
                      <w:r w:rsidRPr="001B0CE4">
                        <w:rPr>
                          <w:rFonts w:cs="Calibri"/>
                          <w:color w:val="4858AA"/>
                          <w:szCs w:val="24"/>
                        </w:rPr>
                        <w:t>630-324-0402</w:t>
                      </w:r>
                      <w:r w:rsidRPr="001B0CE4">
                        <w:rPr>
                          <w:rFonts w:ascii="Times New Roman" w:hAnsi="Times New Roman"/>
                          <w:color w:val="4858AA"/>
                          <w:szCs w:val="24"/>
                        </w:rPr>
                        <w:t xml:space="preserve"> </w:t>
                      </w:r>
                      <w:r w:rsidRPr="001B0CE4">
                        <w:rPr>
                          <w:rFonts w:ascii="Times New Roman" w:hAnsi="Times New Roman"/>
                          <w:color w:val="4858AA"/>
                          <w:szCs w:val="24"/>
                        </w:rPr>
                        <w:sym w:font="Wingdings" w:char="F06C"/>
                      </w:r>
                      <w:r w:rsidRPr="001B0CE4">
                        <w:rPr>
                          <w:rFonts w:ascii="Times New Roman" w:hAnsi="Times New Roman"/>
                          <w:color w:val="4858AA"/>
                          <w:szCs w:val="24"/>
                        </w:rPr>
                        <w:t xml:space="preserve"> </w:t>
                      </w:r>
                      <w:r w:rsidRPr="001B0CE4">
                        <w:rPr>
                          <w:rFonts w:ascii="Times New Roman" w:hAnsi="Times New Roman"/>
                          <w:b/>
                          <w:color w:val="4858AA"/>
                          <w:szCs w:val="24"/>
                        </w:rPr>
                        <w:t>contactus@chudikmd.com</w:t>
                      </w:r>
                    </w:p>
                    <w:p w14:paraId="624847CC" w14:textId="77777777" w:rsidR="00307EB0" w:rsidRPr="00232514" w:rsidRDefault="00307EB0" w:rsidP="00CE2606">
                      <w:pPr>
                        <w:jc w:val="center"/>
                        <w:rPr>
                          <w:rFonts w:ascii="Times New Roman" w:hAnsi="Times New Roman"/>
                          <w:b/>
                          <w:i/>
                          <w:color w:val="4858AA"/>
                          <w:spacing w:val="20"/>
                          <w:sz w:val="28"/>
                          <w:szCs w:val="28"/>
                        </w:rPr>
                      </w:pPr>
                      <w:r w:rsidRPr="00232514">
                        <w:rPr>
                          <w:rFonts w:ascii="Times New Roman" w:hAnsi="Times New Roman"/>
                          <w:b/>
                          <w:i/>
                          <w:color w:val="4858AA"/>
                          <w:spacing w:val="20"/>
                          <w:sz w:val="28"/>
                          <w:szCs w:val="28"/>
                        </w:rPr>
                        <w:t>stevenchudik</w:t>
                      </w:r>
                      <w:r>
                        <w:rPr>
                          <w:rFonts w:ascii="Times New Roman" w:hAnsi="Times New Roman"/>
                          <w:b/>
                          <w:i/>
                          <w:color w:val="4858AA"/>
                          <w:spacing w:val="20"/>
                          <w:sz w:val="28"/>
                          <w:szCs w:val="28"/>
                        </w:rPr>
                        <w:t>md</w:t>
                      </w:r>
                      <w:r w:rsidRPr="00232514">
                        <w:rPr>
                          <w:rFonts w:ascii="Times New Roman" w:hAnsi="Times New Roman"/>
                          <w:b/>
                          <w:i/>
                          <w:color w:val="4858AA"/>
                          <w:spacing w:val="20"/>
                          <w:sz w:val="28"/>
                          <w:szCs w:val="28"/>
                        </w:rPr>
                        <w:t>.com</w:t>
                      </w:r>
                    </w:p>
                    <w:p w14:paraId="09F73F32" w14:textId="77777777" w:rsidR="00307EB0" w:rsidRPr="00232514" w:rsidRDefault="00307EB0" w:rsidP="00CE2606">
                      <w:pPr>
                        <w:jc w:val="center"/>
                        <w:rPr>
                          <w:rFonts w:cs="Calibri"/>
                          <w:color w:val="4858AA"/>
                          <w:sz w:val="16"/>
                          <w:szCs w:val="16"/>
                        </w:rPr>
                      </w:pPr>
                    </w:p>
                    <w:p w14:paraId="6D400BB9" w14:textId="77777777" w:rsidR="00307EB0" w:rsidRPr="00232514" w:rsidRDefault="00307EB0" w:rsidP="00CE2606">
                      <w:pPr>
                        <w:jc w:val="center"/>
                        <w:rPr>
                          <w:rFonts w:ascii="Arial Narrow" w:hAnsi="Arial Narrow"/>
                          <w:sz w:val="20"/>
                        </w:rPr>
                      </w:pPr>
                      <w:r w:rsidRPr="00232514">
                        <w:rPr>
                          <w:rFonts w:ascii="Arial Narrow" w:hAnsi="Arial Narrow"/>
                          <w:sz w:val="18"/>
                          <w:szCs w:val="18"/>
                        </w:rPr>
                        <w:t>© 201</w:t>
                      </w:r>
                      <w:r>
                        <w:rPr>
                          <w:rFonts w:ascii="Arial Narrow" w:hAnsi="Arial Narrow"/>
                          <w:sz w:val="18"/>
                          <w:szCs w:val="18"/>
                        </w:rPr>
                        <w:t>8</w:t>
                      </w:r>
                      <w:r w:rsidRPr="00232514">
                        <w:rPr>
                          <w:rFonts w:ascii="Arial Narrow" w:hAnsi="Arial Narrow"/>
                          <w:sz w:val="18"/>
                          <w:szCs w:val="18"/>
                        </w:rPr>
                        <w:t xml:space="preserve"> Steven Chudik MD Shoulder, Knee &amp; Sports Medicine. All rights reserved</w:t>
                      </w:r>
                      <w:r w:rsidRPr="00232514">
                        <w:rPr>
                          <w:rFonts w:ascii="Arial Narrow" w:hAnsi="Arial Narrow"/>
                          <w:sz w:val="20"/>
                        </w:rPr>
                        <w:t>.</w:t>
                      </w:r>
                    </w:p>
                  </w:txbxContent>
                </v:textbox>
              </v:shape>
              <v:shape id="Text Box 49" o:spid="_x0000_s1032" type="#_x0000_t202" style="position:absolute;top:4572;width:20599;height:5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44029CBA" w14:textId="77777777" w:rsidR="00307EB0" w:rsidRPr="000266C1" w:rsidRDefault="00307EB0" w:rsidP="00CE2606">
                      <w:pPr>
                        <w:jc w:val="center"/>
                        <w:rPr>
                          <w:rFonts w:ascii="Arial" w:hAnsi="Arial" w:cs="Arial"/>
                          <w:sz w:val="16"/>
                          <w:szCs w:val="16"/>
                        </w:rPr>
                      </w:pPr>
                      <w:proofErr w:type="spellStart"/>
                      <w:r w:rsidRPr="000266C1">
                        <w:rPr>
                          <w:rFonts w:ascii="Arial" w:hAnsi="Arial" w:cs="Arial"/>
                          <w:sz w:val="16"/>
                          <w:szCs w:val="16"/>
                        </w:rPr>
                        <w:t>Orthopaedic</w:t>
                      </w:r>
                      <w:proofErr w:type="spellEnd"/>
                      <w:r w:rsidRPr="000266C1">
                        <w:rPr>
                          <w:rFonts w:ascii="Arial" w:hAnsi="Arial" w:cs="Arial"/>
                          <w:sz w:val="16"/>
                          <w:szCs w:val="16"/>
                        </w:rPr>
                        <w:t xml:space="preserve"> Surgery &amp; Sports Medicine</w:t>
                      </w:r>
                      <w:r w:rsidRPr="000266C1">
                        <w:rPr>
                          <w:rFonts w:ascii="Arial" w:hAnsi="Arial" w:cs="Arial"/>
                          <w:sz w:val="16"/>
                          <w:szCs w:val="16"/>
                        </w:rPr>
                        <w:br/>
                        <w:t>Teaching &amp; Research Foundation</w:t>
                      </w:r>
                    </w:p>
                    <w:p w14:paraId="33435A8C" w14:textId="77777777" w:rsidR="00307EB0" w:rsidRPr="000266C1" w:rsidRDefault="00307EB0" w:rsidP="00CE2606">
                      <w:pPr>
                        <w:jc w:val="center"/>
                        <w:rPr>
                          <w:rFonts w:ascii="Arial" w:hAnsi="Arial" w:cs="Arial"/>
                          <w:i/>
                          <w:spacing w:val="20"/>
                          <w:sz w:val="20"/>
                        </w:rPr>
                      </w:pPr>
                      <w:r w:rsidRPr="000266C1">
                        <w:rPr>
                          <w:rFonts w:ascii="Arial" w:hAnsi="Arial" w:cs="Arial"/>
                          <w:i/>
                          <w:spacing w:val="20"/>
                          <w:sz w:val="20"/>
                        </w:rPr>
                        <w:t>otrfund.org</w:t>
                      </w:r>
                    </w:p>
                  </w:txbxContent>
                </v:textbox>
              </v:shape>
              <w10:wrap anchorx="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FFC15" w14:textId="77777777" w:rsidR="00E810BB" w:rsidRDefault="00E810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145D7" w14:textId="77777777" w:rsidR="00E810BB" w:rsidRDefault="00E810BB">
    <w:pPr>
      <w:pStyle w:val="Footer"/>
    </w:pPr>
    <w:r>
      <w:rPr>
        <w:noProof/>
      </w:rPr>
      <mc:AlternateContent>
        <mc:Choice Requires="wpg">
          <w:drawing>
            <wp:anchor distT="0" distB="0" distL="114300" distR="114300" simplePos="0" relativeHeight="251673600" behindDoc="0" locked="0" layoutInCell="1" allowOverlap="1" wp14:anchorId="3DB4BC6D" wp14:editId="59AD74D7">
              <wp:simplePos x="0" y="0"/>
              <wp:positionH relativeFrom="margin">
                <wp:align>center</wp:align>
              </wp:positionH>
              <wp:positionV relativeFrom="paragraph">
                <wp:posOffset>-573438</wp:posOffset>
              </wp:positionV>
              <wp:extent cx="6890157" cy="1257386"/>
              <wp:effectExtent l="0" t="0" r="0" b="0"/>
              <wp:wrapNone/>
              <wp:docPr id="51" name="Group 51"/>
              <wp:cNvGraphicFramePr/>
              <a:graphic xmlns:a="http://schemas.openxmlformats.org/drawingml/2006/main">
                <a:graphicData uri="http://schemas.microsoft.com/office/word/2010/wordprocessingGroup">
                  <wpg:wgp>
                    <wpg:cNvGrpSpPr/>
                    <wpg:grpSpPr>
                      <a:xfrm>
                        <a:off x="0" y="0"/>
                        <a:ext cx="6890157" cy="1257386"/>
                        <a:chOff x="0" y="0"/>
                        <a:chExt cx="6890157" cy="1257386"/>
                      </a:xfrm>
                    </wpg:grpSpPr>
                    <wpg:grpSp>
                      <wpg:cNvPr id="52" name="Group 52"/>
                      <wpg:cNvGrpSpPr/>
                      <wpg:grpSpPr>
                        <a:xfrm>
                          <a:off x="5805577" y="0"/>
                          <a:ext cx="1084580" cy="1059815"/>
                          <a:chOff x="0" y="0"/>
                          <a:chExt cx="1084580" cy="1060196"/>
                        </a:xfrm>
                      </wpg:grpSpPr>
                      <pic:pic xmlns:pic="http://schemas.openxmlformats.org/drawingml/2006/picture">
                        <pic:nvPicPr>
                          <pic:cNvPr id="53" name="Picture 5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5344" y="0"/>
                            <a:ext cx="914400" cy="914400"/>
                          </a:xfrm>
                          <a:prstGeom prst="rect">
                            <a:avLst/>
                          </a:prstGeom>
                        </pic:spPr>
                      </pic:pic>
                      <wps:wsp>
                        <wps:cNvPr id="54" name="Text Box 54"/>
                        <wps:cNvSpPr txBox="1"/>
                        <wps:spPr>
                          <a:xfrm>
                            <a:off x="0" y="829056"/>
                            <a:ext cx="1084580" cy="231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12B72C" w14:textId="77777777" w:rsidR="00E810BB" w:rsidRPr="003430C3" w:rsidRDefault="00E810BB" w:rsidP="00CE2606">
                              <w:pPr>
                                <w:rPr>
                                  <w:rFonts w:ascii="Arial Narrow" w:hAnsi="Arial Narrow"/>
                                  <w:sz w:val="18"/>
                                  <w:szCs w:val="18"/>
                                </w:rPr>
                              </w:pPr>
                              <w:r w:rsidRPr="003430C3">
                                <w:rPr>
                                  <w:rFonts w:ascii="Arial Narrow" w:hAnsi="Arial Narrow"/>
                                  <w:sz w:val="18"/>
                                  <w:szCs w:val="18"/>
                                </w:rPr>
                                <w:t>Schedule online 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5" name="Picture 5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759124" y="112143"/>
                          <a:ext cx="457200" cy="335280"/>
                        </a:xfrm>
                        <a:prstGeom prst="rect">
                          <a:avLst/>
                        </a:prstGeom>
                        <a:noFill/>
                      </pic:spPr>
                    </pic:pic>
                    <wps:wsp>
                      <wps:cNvPr id="56" name="Text Box 56"/>
                      <wps:cNvSpPr txBox="1"/>
                      <wps:spPr>
                        <a:xfrm>
                          <a:off x="1716656" y="379562"/>
                          <a:ext cx="4206240" cy="877824"/>
                        </a:xfrm>
                        <a:prstGeom prst="rect">
                          <a:avLst/>
                        </a:prstGeom>
                        <a:noFill/>
                        <a:ln w="6350">
                          <a:noFill/>
                        </a:ln>
                        <a:effectLst/>
                      </wps:spPr>
                      <wps:txbx>
                        <w:txbxContent>
                          <w:p w14:paraId="10AD5BEB" w14:textId="77777777" w:rsidR="00E810BB" w:rsidRPr="001B0CE4" w:rsidRDefault="00E810BB" w:rsidP="00CE2606">
                            <w:pPr>
                              <w:jc w:val="center"/>
                              <w:rPr>
                                <w:rFonts w:ascii="Times New Roman" w:hAnsi="Times New Roman"/>
                                <w:color w:val="4858AA"/>
                                <w:szCs w:val="24"/>
                              </w:rPr>
                            </w:pPr>
                            <w:r w:rsidRPr="001B0CE4">
                              <w:rPr>
                                <w:rFonts w:cs="Calibri"/>
                                <w:color w:val="4858AA"/>
                                <w:szCs w:val="24"/>
                              </w:rPr>
                              <w:t>630-324-0402</w:t>
                            </w:r>
                            <w:r w:rsidRPr="001B0CE4">
                              <w:rPr>
                                <w:rFonts w:ascii="Times New Roman" w:hAnsi="Times New Roman"/>
                                <w:color w:val="4858AA"/>
                                <w:szCs w:val="24"/>
                              </w:rPr>
                              <w:t xml:space="preserve"> </w:t>
                            </w:r>
                            <w:r w:rsidRPr="001B0CE4">
                              <w:rPr>
                                <w:rFonts w:ascii="Times New Roman" w:hAnsi="Times New Roman"/>
                                <w:color w:val="4858AA"/>
                                <w:szCs w:val="24"/>
                              </w:rPr>
                              <w:sym w:font="Wingdings" w:char="F06C"/>
                            </w:r>
                            <w:r w:rsidRPr="001B0CE4">
                              <w:rPr>
                                <w:rFonts w:ascii="Times New Roman" w:hAnsi="Times New Roman"/>
                                <w:color w:val="4858AA"/>
                                <w:szCs w:val="24"/>
                              </w:rPr>
                              <w:t xml:space="preserve"> </w:t>
                            </w:r>
                            <w:r w:rsidRPr="001B0CE4">
                              <w:rPr>
                                <w:rFonts w:ascii="Times New Roman" w:hAnsi="Times New Roman"/>
                                <w:b/>
                                <w:color w:val="4858AA"/>
                                <w:szCs w:val="24"/>
                              </w:rPr>
                              <w:t>contactus@chudikmd.com</w:t>
                            </w:r>
                          </w:p>
                          <w:p w14:paraId="65AC0DC7" w14:textId="77777777" w:rsidR="00E810BB" w:rsidRPr="00232514" w:rsidRDefault="00E810BB" w:rsidP="00CE2606">
                            <w:pPr>
                              <w:jc w:val="center"/>
                              <w:rPr>
                                <w:rFonts w:ascii="Times New Roman" w:hAnsi="Times New Roman"/>
                                <w:b/>
                                <w:i/>
                                <w:color w:val="4858AA"/>
                                <w:spacing w:val="20"/>
                                <w:sz w:val="28"/>
                                <w:szCs w:val="28"/>
                              </w:rPr>
                            </w:pPr>
                            <w:r w:rsidRPr="00232514">
                              <w:rPr>
                                <w:rFonts w:ascii="Times New Roman" w:hAnsi="Times New Roman"/>
                                <w:b/>
                                <w:i/>
                                <w:color w:val="4858AA"/>
                                <w:spacing w:val="20"/>
                                <w:sz w:val="28"/>
                                <w:szCs w:val="28"/>
                              </w:rPr>
                              <w:t>stevenchudik</w:t>
                            </w:r>
                            <w:r>
                              <w:rPr>
                                <w:rFonts w:ascii="Times New Roman" w:hAnsi="Times New Roman"/>
                                <w:b/>
                                <w:i/>
                                <w:color w:val="4858AA"/>
                                <w:spacing w:val="20"/>
                                <w:sz w:val="28"/>
                                <w:szCs w:val="28"/>
                              </w:rPr>
                              <w:t>md</w:t>
                            </w:r>
                            <w:r w:rsidRPr="00232514">
                              <w:rPr>
                                <w:rFonts w:ascii="Times New Roman" w:hAnsi="Times New Roman"/>
                                <w:b/>
                                <w:i/>
                                <w:color w:val="4858AA"/>
                                <w:spacing w:val="20"/>
                                <w:sz w:val="28"/>
                                <w:szCs w:val="28"/>
                              </w:rPr>
                              <w:t>.com</w:t>
                            </w:r>
                          </w:p>
                          <w:p w14:paraId="1499691B" w14:textId="77777777" w:rsidR="00E810BB" w:rsidRPr="00232514" w:rsidRDefault="00E810BB" w:rsidP="00CE2606">
                            <w:pPr>
                              <w:jc w:val="center"/>
                              <w:rPr>
                                <w:rFonts w:cs="Calibri"/>
                                <w:color w:val="4858AA"/>
                                <w:sz w:val="16"/>
                                <w:szCs w:val="16"/>
                              </w:rPr>
                            </w:pPr>
                          </w:p>
                          <w:p w14:paraId="5C61F42B" w14:textId="77777777" w:rsidR="00E810BB" w:rsidRPr="00232514" w:rsidRDefault="00E810BB" w:rsidP="00CE2606">
                            <w:pPr>
                              <w:jc w:val="center"/>
                              <w:rPr>
                                <w:rFonts w:ascii="Arial Narrow" w:hAnsi="Arial Narrow"/>
                                <w:sz w:val="20"/>
                              </w:rPr>
                            </w:pPr>
                            <w:r w:rsidRPr="00232514">
                              <w:rPr>
                                <w:rFonts w:ascii="Arial Narrow" w:hAnsi="Arial Narrow"/>
                                <w:sz w:val="18"/>
                                <w:szCs w:val="18"/>
                              </w:rPr>
                              <w:t>© 201</w:t>
                            </w:r>
                            <w:r>
                              <w:rPr>
                                <w:rFonts w:ascii="Arial Narrow" w:hAnsi="Arial Narrow"/>
                                <w:sz w:val="18"/>
                                <w:szCs w:val="18"/>
                              </w:rPr>
                              <w:t>8</w:t>
                            </w:r>
                            <w:r w:rsidRPr="00232514">
                              <w:rPr>
                                <w:rFonts w:ascii="Arial Narrow" w:hAnsi="Arial Narrow"/>
                                <w:sz w:val="18"/>
                                <w:szCs w:val="18"/>
                              </w:rPr>
                              <w:t xml:space="preserve"> Steven Chudik MD Shoulder, Knee &amp; Sports Medicine. All rights reserved</w:t>
                            </w:r>
                            <w:r w:rsidRPr="00232514">
                              <w:rPr>
                                <w:rFonts w:ascii="Arial Narrow" w:hAnsi="Arial Narrow"/>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0" y="457200"/>
                          <a:ext cx="2059940" cy="572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016003" w14:textId="77777777" w:rsidR="00E810BB" w:rsidRPr="000266C1" w:rsidRDefault="00E810BB" w:rsidP="00CE2606">
                            <w:pPr>
                              <w:jc w:val="center"/>
                              <w:rPr>
                                <w:rFonts w:ascii="Arial" w:hAnsi="Arial" w:cs="Arial"/>
                                <w:sz w:val="16"/>
                                <w:szCs w:val="16"/>
                              </w:rPr>
                            </w:pPr>
                            <w:proofErr w:type="spellStart"/>
                            <w:r w:rsidRPr="000266C1">
                              <w:rPr>
                                <w:rFonts w:ascii="Arial" w:hAnsi="Arial" w:cs="Arial"/>
                                <w:sz w:val="16"/>
                                <w:szCs w:val="16"/>
                              </w:rPr>
                              <w:t>Orthopaedic</w:t>
                            </w:r>
                            <w:proofErr w:type="spellEnd"/>
                            <w:r w:rsidRPr="000266C1">
                              <w:rPr>
                                <w:rFonts w:ascii="Arial" w:hAnsi="Arial" w:cs="Arial"/>
                                <w:sz w:val="16"/>
                                <w:szCs w:val="16"/>
                              </w:rPr>
                              <w:t xml:space="preserve"> Surgery &amp; Sports Medicine</w:t>
                            </w:r>
                            <w:r w:rsidRPr="000266C1">
                              <w:rPr>
                                <w:rFonts w:ascii="Arial" w:hAnsi="Arial" w:cs="Arial"/>
                                <w:sz w:val="16"/>
                                <w:szCs w:val="16"/>
                              </w:rPr>
                              <w:br/>
                              <w:t>Teaching &amp; Research Foundation</w:t>
                            </w:r>
                          </w:p>
                          <w:p w14:paraId="6DCD2403" w14:textId="77777777" w:rsidR="00E810BB" w:rsidRPr="000266C1" w:rsidRDefault="00E810BB" w:rsidP="00CE2606">
                            <w:pPr>
                              <w:jc w:val="center"/>
                              <w:rPr>
                                <w:rFonts w:ascii="Arial" w:hAnsi="Arial" w:cs="Arial"/>
                                <w:i/>
                                <w:spacing w:val="20"/>
                                <w:sz w:val="20"/>
                              </w:rPr>
                            </w:pPr>
                            <w:r w:rsidRPr="000266C1">
                              <w:rPr>
                                <w:rFonts w:ascii="Arial" w:hAnsi="Arial" w:cs="Arial"/>
                                <w:i/>
                                <w:spacing w:val="20"/>
                                <w:sz w:val="20"/>
                              </w:rPr>
                              <w:t>otrfund.org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DB4BC6D" id="Group 51" o:spid="_x0000_s1033" style="position:absolute;margin-left:0;margin-top:-45.15pt;width:542.55pt;height:99pt;z-index:251673600;mso-position-horizontal:center;mso-position-horizontal-relative:margin" coordsize="68901,12573"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">
              <v:group id="Group 52" o:spid="_x0000_s1034" style="position:absolute;left:58055;width:10846;height:10598" coordsize="10845,10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35" type="#_x0000_t75" style="position:absolute;left:853;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">
                  <v:imagedata r:id="rId3" o:title=""/>
                  <v:path arrowok="t"/>
                </v:shape>
                <v:shapetype id="_x0000_t202" coordsize="21600,21600" o:spt="202" path="m,l,21600r21600,l21600,xe">
                  <v:stroke joinstyle="miter"/>
                  <v:path gradientshapeok="t" o:connecttype="rect"/>
                </v:shapetype>
                <v:shape id="Text Box 54" o:spid="_x0000_s1036" type="#_x0000_t202" style="position:absolute;top:8290;width:10845;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1812B72C" w14:textId="77777777" w:rsidR="00E810BB" w:rsidRPr="003430C3" w:rsidRDefault="00E810BB" w:rsidP="00CE2606">
                        <w:pPr>
                          <w:rPr>
                            <w:rFonts w:ascii="Arial Narrow" w:hAnsi="Arial Narrow"/>
                            <w:sz w:val="18"/>
                            <w:szCs w:val="18"/>
                          </w:rPr>
                        </w:pPr>
                        <w:r w:rsidRPr="003430C3">
                          <w:rPr>
                            <w:rFonts w:ascii="Arial Narrow" w:hAnsi="Arial Narrow"/>
                            <w:sz w:val="18"/>
                            <w:szCs w:val="18"/>
                          </w:rPr>
                          <w:t>Schedule online now</w:t>
                        </w:r>
                      </w:p>
                    </w:txbxContent>
                  </v:textbox>
                </v:shape>
              </v:group>
              <v:shape id="Picture 55" o:spid="_x0000_s1037" type="#_x0000_t75" style="position:absolute;left:7591;top:1121;width:4572;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">
                <v:imagedata r:id="rId4" o:title=""/>
                <v:path arrowok="t"/>
              </v:shape>
              <v:shape id="Text Box 56" o:spid="_x0000_s1038" type="#_x0000_t202" style="position:absolute;left:17166;top:3795;width:42062;height:8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10AD5BEB" w14:textId="77777777" w:rsidR="00E810BB" w:rsidRPr="001B0CE4" w:rsidRDefault="00E810BB" w:rsidP="00CE2606">
                      <w:pPr>
                        <w:jc w:val="center"/>
                        <w:rPr>
                          <w:rFonts w:ascii="Times New Roman" w:hAnsi="Times New Roman"/>
                          <w:color w:val="4858AA"/>
                          <w:szCs w:val="24"/>
                        </w:rPr>
                      </w:pPr>
                      <w:r w:rsidRPr="001B0CE4">
                        <w:rPr>
                          <w:rFonts w:cs="Calibri"/>
                          <w:color w:val="4858AA"/>
                          <w:szCs w:val="24"/>
                        </w:rPr>
                        <w:t>630-324-0402</w:t>
                      </w:r>
                      <w:r w:rsidRPr="001B0CE4">
                        <w:rPr>
                          <w:rFonts w:ascii="Times New Roman" w:hAnsi="Times New Roman"/>
                          <w:color w:val="4858AA"/>
                          <w:szCs w:val="24"/>
                        </w:rPr>
                        <w:t xml:space="preserve"> </w:t>
                      </w:r>
                      <w:r w:rsidRPr="001B0CE4">
                        <w:rPr>
                          <w:rFonts w:ascii="Times New Roman" w:hAnsi="Times New Roman"/>
                          <w:color w:val="4858AA"/>
                          <w:szCs w:val="24"/>
                        </w:rPr>
                        <w:sym w:font="Wingdings" w:char="F06C"/>
                      </w:r>
                      <w:r w:rsidRPr="001B0CE4">
                        <w:rPr>
                          <w:rFonts w:ascii="Times New Roman" w:hAnsi="Times New Roman"/>
                          <w:color w:val="4858AA"/>
                          <w:szCs w:val="24"/>
                        </w:rPr>
                        <w:t xml:space="preserve"> </w:t>
                      </w:r>
                      <w:r w:rsidRPr="001B0CE4">
                        <w:rPr>
                          <w:rFonts w:ascii="Times New Roman" w:hAnsi="Times New Roman"/>
                          <w:b/>
                          <w:color w:val="4858AA"/>
                          <w:szCs w:val="24"/>
                        </w:rPr>
                        <w:t>contactus@chudikmd.com</w:t>
                      </w:r>
                    </w:p>
                    <w:p w14:paraId="65AC0DC7" w14:textId="77777777" w:rsidR="00E810BB" w:rsidRPr="00232514" w:rsidRDefault="00E810BB" w:rsidP="00CE2606">
                      <w:pPr>
                        <w:jc w:val="center"/>
                        <w:rPr>
                          <w:rFonts w:ascii="Times New Roman" w:hAnsi="Times New Roman"/>
                          <w:b/>
                          <w:i/>
                          <w:color w:val="4858AA"/>
                          <w:spacing w:val="20"/>
                          <w:sz w:val="28"/>
                          <w:szCs w:val="28"/>
                        </w:rPr>
                      </w:pPr>
                      <w:r w:rsidRPr="00232514">
                        <w:rPr>
                          <w:rFonts w:ascii="Times New Roman" w:hAnsi="Times New Roman"/>
                          <w:b/>
                          <w:i/>
                          <w:color w:val="4858AA"/>
                          <w:spacing w:val="20"/>
                          <w:sz w:val="28"/>
                          <w:szCs w:val="28"/>
                        </w:rPr>
                        <w:t>stevenchudik</w:t>
                      </w:r>
                      <w:r>
                        <w:rPr>
                          <w:rFonts w:ascii="Times New Roman" w:hAnsi="Times New Roman"/>
                          <w:b/>
                          <w:i/>
                          <w:color w:val="4858AA"/>
                          <w:spacing w:val="20"/>
                          <w:sz w:val="28"/>
                          <w:szCs w:val="28"/>
                        </w:rPr>
                        <w:t>md</w:t>
                      </w:r>
                      <w:r w:rsidRPr="00232514">
                        <w:rPr>
                          <w:rFonts w:ascii="Times New Roman" w:hAnsi="Times New Roman"/>
                          <w:b/>
                          <w:i/>
                          <w:color w:val="4858AA"/>
                          <w:spacing w:val="20"/>
                          <w:sz w:val="28"/>
                          <w:szCs w:val="28"/>
                        </w:rPr>
                        <w:t>.com</w:t>
                      </w:r>
                    </w:p>
                    <w:p w14:paraId="1499691B" w14:textId="77777777" w:rsidR="00E810BB" w:rsidRPr="00232514" w:rsidRDefault="00E810BB" w:rsidP="00CE2606">
                      <w:pPr>
                        <w:jc w:val="center"/>
                        <w:rPr>
                          <w:rFonts w:cs="Calibri"/>
                          <w:color w:val="4858AA"/>
                          <w:sz w:val="16"/>
                          <w:szCs w:val="16"/>
                        </w:rPr>
                      </w:pPr>
                    </w:p>
                    <w:p w14:paraId="5C61F42B" w14:textId="77777777" w:rsidR="00E810BB" w:rsidRPr="00232514" w:rsidRDefault="00E810BB" w:rsidP="00CE2606">
                      <w:pPr>
                        <w:jc w:val="center"/>
                        <w:rPr>
                          <w:rFonts w:ascii="Arial Narrow" w:hAnsi="Arial Narrow"/>
                          <w:sz w:val="20"/>
                        </w:rPr>
                      </w:pPr>
                      <w:r w:rsidRPr="00232514">
                        <w:rPr>
                          <w:rFonts w:ascii="Arial Narrow" w:hAnsi="Arial Narrow"/>
                          <w:sz w:val="18"/>
                          <w:szCs w:val="18"/>
                        </w:rPr>
                        <w:t>© 201</w:t>
                      </w:r>
                      <w:r>
                        <w:rPr>
                          <w:rFonts w:ascii="Arial Narrow" w:hAnsi="Arial Narrow"/>
                          <w:sz w:val="18"/>
                          <w:szCs w:val="18"/>
                        </w:rPr>
                        <w:t>8</w:t>
                      </w:r>
                      <w:r w:rsidRPr="00232514">
                        <w:rPr>
                          <w:rFonts w:ascii="Arial Narrow" w:hAnsi="Arial Narrow"/>
                          <w:sz w:val="18"/>
                          <w:szCs w:val="18"/>
                        </w:rPr>
                        <w:t xml:space="preserve"> Steven Chudik MD Shoulder, Knee &amp; Sports Medicine. All rights reserved</w:t>
                      </w:r>
                      <w:r w:rsidRPr="00232514">
                        <w:rPr>
                          <w:rFonts w:ascii="Arial Narrow" w:hAnsi="Arial Narrow"/>
                          <w:sz w:val="20"/>
                        </w:rPr>
                        <w:t>.</w:t>
                      </w:r>
                    </w:p>
                  </w:txbxContent>
                </v:textbox>
              </v:shape>
              <v:shape id="Text Box 57" o:spid="_x0000_s1039" type="#_x0000_t202" style="position:absolute;top:4572;width:20599;height:5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" filled="f" stroked="f" strokeweight=".5pt">
                <v:textbox>
                  <w:txbxContent>
                    <w:p w14:paraId="36016003" w14:textId="77777777" w:rsidR="00E810BB" w:rsidRPr="000266C1" w:rsidRDefault="00E810BB" w:rsidP="00CE2606">
                      <w:pPr>
                        <w:jc w:val="center"/>
                        <w:rPr>
                          <w:rFonts w:ascii="Arial" w:hAnsi="Arial" w:cs="Arial"/>
                          <w:sz w:val="16"/>
                          <w:szCs w:val="16"/>
                        </w:rPr>
                      </w:pPr>
                      <w:proofErr w:type="spellStart"/>
                      <w:r w:rsidRPr="000266C1">
                        <w:rPr>
                          <w:rFonts w:ascii="Arial" w:hAnsi="Arial" w:cs="Arial"/>
                          <w:sz w:val="16"/>
                          <w:szCs w:val="16"/>
                        </w:rPr>
                        <w:t>Orthopaedic</w:t>
                      </w:r>
                      <w:proofErr w:type="spellEnd"/>
                      <w:r w:rsidRPr="000266C1">
                        <w:rPr>
                          <w:rFonts w:ascii="Arial" w:hAnsi="Arial" w:cs="Arial"/>
                          <w:sz w:val="16"/>
                          <w:szCs w:val="16"/>
                        </w:rPr>
                        <w:t xml:space="preserve"> Surgery &amp; Sports Medicine</w:t>
                      </w:r>
                      <w:r w:rsidRPr="000266C1">
                        <w:rPr>
                          <w:rFonts w:ascii="Arial" w:hAnsi="Arial" w:cs="Arial"/>
                          <w:sz w:val="16"/>
                          <w:szCs w:val="16"/>
                        </w:rPr>
                        <w:br/>
                        <w:t>Teaching &amp; Research Foundation</w:t>
                      </w:r>
                    </w:p>
                    <w:p w14:paraId="6DCD2403" w14:textId="77777777" w:rsidR="00E810BB" w:rsidRPr="000266C1" w:rsidRDefault="00E810BB" w:rsidP="00CE2606">
                      <w:pPr>
                        <w:jc w:val="center"/>
                        <w:rPr>
                          <w:rFonts w:ascii="Arial" w:hAnsi="Arial" w:cs="Arial"/>
                          <w:i/>
                          <w:spacing w:val="20"/>
                          <w:sz w:val="20"/>
                        </w:rPr>
                      </w:pPr>
                      <w:r w:rsidRPr="000266C1">
                        <w:rPr>
                          <w:rFonts w:ascii="Arial" w:hAnsi="Arial" w:cs="Arial"/>
                          <w:i/>
                          <w:spacing w:val="20"/>
                          <w:sz w:val="20"/>
                        </w:rPr>
                        <w:t>otrfund.org</w:t>
                      </w:r>
                    </w:p>
                  </w:txbxContent>
                </v:textbox>
              </v:shape>
              <w10:wrap anchorx="margin"/>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38B7E" w14:textId="77777777" w:rsidR="00CE2606" w:rsidRDefault="00CE2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7E681" w14:textId="77777777" w:rsidR="00DF1938" w:rsidRDefault="00DF1938">
      <w:r>
        <w:separator/>
      </w:r>
    </w:p>
  </w:footnote>
  <w:footnote w:type="continuationSeparator" w:id="0">
    <w:p w14:paraId="5FF6AC45" w14:textId="77777777" w:rsidR="00DF1938" w:rsidRDefault="00DF1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EE14C" w14:textId="77777777" w:rsidR="00307EB0" w:rsidRDefault="00307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D2EDA" w14:textId="77777777" w:rsidR="00307EB0" w:rsidRDefault="00307EB0">
    <w:pPr>
      <w:pStyle w:val="Header"/>
    </w:pPr>
    <w:r>
      <w:rPr>
        <w:noProof/>
      </w:rPr>
      <w:drawing>
        <wp:anchor distT="0" distB="0" distL="114300" distR="114300" simplePos="0" relativeHeight="251667456" behindDoc="0" locked="0" layoutInCell="1" allowOverlap="1" wp14:anchorId="0EBC2CB7" wp14:editId="640C2C4A">
          <wp:simplePos x="0" y="0"/>
          <wp:positionH relativeFrom="margin">
            <wp:align>center</wp:align>
          </wp:positionH>
          <wp:positionV relativeFrom="paragraph">
            <wp:posOffset>108488</wp:posOffset>
          </wp:positionV>
          <wp:extent cx="4114800" cy="54121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udik SKSM Logo Lndscp.eps"/>
                  <pic:cNvPicPr/>
                </pic:nvPicPr>
                <pic:blipFill>
                  <a:blip r:embed="rId1">
                    <a:extLst>
                      <a:ext uri="{28A0092B-C50C-407E-A947-70E740481C1C}">
                        <a14:useLocalDpi xmlns:a14="http://schemas.microsoft.com/office/drawing/2010/main" val="0"/>
                      </a:ext>
                    </a:extLst>
                  </a:blip>
                  <a:stretch>
                    <a:fillRect/>
                  </a:stretch>
                </pic:blipFill>
                <pic:spPr>
                  <a:xfrm>
                    <a:off x="0" y="0"/>
                    <a:ext cx="4114800" cy="54121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1C943" w14:textId="77777777" w:rsidR="00E810BB" w:rsidRDefault="00E810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8AA4" w14:textId="77777777" w:rsidR="00E810BB" w:rsidRDefault="00E810BB">
    <w:pPr>
      <w:pStyle w:val="Header"/>
    </w:pPr>
    <w:r>
      <w:rPr>
        <w:noProof/>
      </w:rPr>
      <w:drawing>
        <wp:anchor distT="0" distB="0" distL="114300" distR="114300" simplePos="0" relativeHeight="251671552" behindDoc="0" locked="0" layoutInCell="1" allowOverlap="1" wp14:anchorId="162C7B97" wp14:editId="438E1B29">
          <wp:simplePos x="0" y="0"/>
          <wp:positionH relativeFrom="margin">
            <wp:align>center</wp:align>
          </wp:positionH>
          <wp:positionV relativeFrom="paragraph">
            <wp:posOffset>108488</wp:posOffset>
          </wp:positionV>
          <wp:extent cx="4114800" cy="54121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udik SKSM Logo Lndscp.eps"/>
                  <pic:cNvPicPr/>
                </pic:nvPicPr>
                <pic:blipFill>
                  <a:blip r:embed="rId1">
                    <a:extLst>
                      <a:ext uri="{28A0092B-C50C-407E-A947-70E740481C1C}">
                        <a14:useLocalDpi xmlns:a14="http://schemas.microsoft.com/office/drawing/2010/main" val="0"/>
                      </a:ext>
                    </a:extLst>
                  </a:blip>
                  <a:stretch>
                    <a:fillRect/>
                  </a:stretch>
                </pic:blipFill>
                <pic:spPr>
                  <a:xfrm>
                    <a:off x="0" y="0"/>
                    <a:ext cx="4114800" cy="54121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4CEF0" w14:textId="77777777" w:rsidR="00CE2606" w:rsidRDefault="00CE2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4DBE"/>
    <w:multiLevelType w:val="hybridMultilevel"/>
    <w:tmpl w:val="8A1865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22D7F"/>
    <w:multiLevelType w:val="hybridMultilevel"/>
    <w:tmpl w:val="4E3A5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D507D4"/>
    <w:multiLevelType w:val="multilevel"/>
    <w:tmpl w:val="EDEACC92"/>
    <w:lvl w:ilvl="0">
      <w:start w:val="1"/>
      <w:numFmt w:val="bullet"/>
      <w:lvlText w:val=""/>
      <w:lvlJc w:val="left"/>
      <w:pPr>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67F8A"/>
    <w:multiLevelType w:val="hybridMultilevel"/>
    <w:tmpl w:val="6C0EB57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77A0E3A"/>
    <w:multiLevelType w:val="hybridMultilevel"/>
    <w:tmpl w:val="05FC1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A13E6"/>
    <w:multiLevelType w:val="hybridMultilevel"/>
    <w:tmpl w:val="119E52D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6C36AAC"/>
    <w:multiLevelType w:val="multilevel"/>
    <w:tmpl w:val="B26A19AC"/>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613C8"/>
    <w:multiLevelType w:val="hybridMultilevel"/>
    <w:tmpl w:val="2E12E2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36648D"/>
    <w:multiLevelType w:val="hybridMultilevel"/>
    <w:tmpl w:val="452C1246"/>
    <w:lvl w:ilvl="0" w:tplc="0E761A0A">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9" w15:restartNumberingAfterBreak="0">
    <w:nsid w:val="28806CC4"/>
    <w:multiLevelType w:val="hybridMultilevel"/>
    <w:tmpl w:val="B844BD52"/>
    <w:lvl w:ilvl="0" w:tplc="907C864E">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713805"/>
    <w:multiLevelType w:val="hybridMultilevel"/>
    <w:tmpl w:val="B9F22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A764A3"/>
    <w:multiLevelType w:val="hybridMultilevel"/>
    <w:tmpl w:val="3C3895B0"/>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3F5436C3"/>
    <w:multiLevelType w:val="hybridMultilevel"/>
    <w:tmpl w:val="507E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329EE"/>
    <w:multiLevelType w:val="hybridMultilevel"/>
    <w:tmpl w:val="BA8C3572"/>
    <w:lvl w:ilvl="0" w:tplc="907C864E">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8059A3"/>
    <w:multiLevelType w:val="hybridMultilevel"/>
    <w:tmpl w:val="3C1ED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757CC"/>
    <w:multiLevelType w:val="hybridMultilevel"/>
    <w:tmpl w:val="D402FB2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6" w15:restartNumberingAfterBreak="0">
    <w:nsid w:val="462E1654"/>
    <w:multiLevelType w:val="hybridMultilevel"/>
    <w:tmpl w:val="AA16A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85129F"/>
    <w:multiLevelType w:val="hybridMultilevel"/>
    <w:tmpl w:val="1B7CA5C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A503693"/>
    <w:multiLevelType w:val="hybridMultilevel"/>
    <w:tmpl w:val="AC523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F55AAE"/>
    <w:multiLevelType w:val="hybridMultilevel"/>
    <w:tmpl w:val="23283886"/>
    <w:lvl w:ilvl="0" w:tplc="907C864E">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20" w15:restartNumberingAfterBreak="0">
    <w:nsid w:val="4E83483A"/>
    <w:multiLevelType w:val="hybridMultilevel"/>
    <w:tmpl w:val="3BAA6E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F84255"/>
    <w:multiLevelType w:val="hybridMultilevel"/>
    <w:tmpl w:val="D422A6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0D6B12"/>
    <w:multiLevelType w:val="hybridMultilevel"/>
    <w:tmpl w:val="D7BCD7F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D119EE"/>
    <w:multiLevelType w:val="hybridMultilevel"/>
    <w:tmpl w:val="DC763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0F69D1"/>
    <w:multiLevelType w:val="hybridMultilevel"/>
    <w:tmpl w:val="7944B7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DF5CB5"/>
    <w:multiLevelType w:val="hybridMultilevel"/>
    <w:tmpl w:val="A63CF6A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ADE2F67"/>
    <w:multiLevelType w:val="multilevel"/>
    <w:tmpl w:val="7C46F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664D2F"/>
    <w:multiLevelType w:val="hybridMultilevel"/>
    <w:tmpl w:val="8AD6A4A4"/>
    <w:lvl w:ilvl="0" w:tplc="907C864E">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391579"/>
    <w:multiLevelType w:val="hybridMultilevel"/>
    <w:tmpl w:val="F9082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5F564B"/>
    <w:multiLevelType w:val="hybridMultilevel"/>
    <w:tmpl w:val="42E2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AC331C"/>
    <w:multiLevelType w:val="hybridMultilevel"/>
    <w:tmpl w:val="CB527E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3477D5"/>
    <w:multiLevelType w:val="hybridMultilevel"/>
    <w:tmpl w:val="E222EA8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725F7F9B"/>
    <w:multiLevelType w:val="hybridMultilevel"/>
    <w:tmpl w:val="78DAD4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A81D9D"/>
    <w:multiLevelType w:val="hybridMultilevel"/>
    <w:tmpl w:val="7BDA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5B1070"/>
    <w:multiLevelType w:val="hybridMultilevel"/>
    <w:tmpl w:val="F1B4276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15:restartNumberingAfterBreak="0">
    <w:nsid w:val="7A5317B5"/>
    <w:multiLevelType w:val="hybridMultilevel"/>
    <w:tmpl w:val="70B65878"/>
    <w:lvl w:ilvl="0" w:tplc="907C864E">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6" w15:restartNumberingAfterBreak="0">
    <w:nsid w:val="7B79262B"/>
    <w:multiLevelType w:val="multilevel"/>
    <w:tmpl w:val="B26A19AC"/>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27"/>
  </w:num>
  <w:num w:numId="4">
    <w:abstractNumId w:val="19"/>
  </w:num>
  <w:num w:numId="5">
    <w:abstractNumId w:val="35"/>
  </w:num>
  <w:num w:numId="6">
    <w:abstractNumId w:val="7"/>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5"/>
  </w:num>
  <w:num w:numId="18">
    <w:abstractNumId w:val="4"/>
  </w:num>
  <w:num w:numId="19">
    <w:abstractNumId w:val="1"/>
  </w:num>
  <w:num w:numId="20">
    <w:abstractNumId w:val="30"/>
  </w:num>
  <w:num w:numId="21">
    <w:abstractNumId w:val="21"/>
  </w:num>
  <w:num w:numId="22">
    <w:abstractNumId w:val="16"/>
  </w:num>
  <w:num w:numId="23">
    <w:abstractNumId w:val="12"/>
  </w:num>
  <w:num w:numId="24">
    <w:abstractNumId w:val="0"/>
  </w:num>
  <w:num w:numId="25">
    <w:abstractNumId w:val="10"/>
  </w:num>
  <w:num w:numId="26">
    <w:abstractNumId w:val="32"/>
  </w:num>
  <w:num w:numId="27">
    <w:abstractNumId w:val="33"/>
  </w:num>
  <w:num w:numId="28">
    <w:abstractNumId w:val="29"/>
  </w:num>
  <w:num w:numId="29">
    <w:abstractNumId w:val="24"/>
  </w:num>
  <w:num w:numId="30">
    <w:abstractNumId w:val="3"/>
  </w:num>
  <w:num w:numId="31">
    <w:abstractNumId w:val="31"/>
  </w:num>
  <w:num w:numId="32">
    <w:abstractNumId w:val="23"/>
  </w:num>
  <w:num w:numId="33">
    <w:abstractNumId w:val="22"/>
  </w:num>
  <w:num w:numId="34">
    <w:abstractNumId w:val="18"/>
  </w:num>
  <w:num w:numId="35">
    <w:abstractNumId w:val="20"/>
  </w:num>
  <w:num w:numId="36">
    <w:abstractNumId w:val="35"/>
  </w:num>
  <w:num w:numId="37">
    <w:abstractNumId w:val="6"/>
  </w:num>
  <w:num w:numId="38">
    <w:abstractNumId w:val="26"/>
  </w:num>
  <w:num w:numId="39">
    <w:abstractNumId w:val="36"/>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DF0"/>
    <w:rsid w:val="0001052C"/>
    <w:rsid w:val="00043602"/>
    <w:rsid w:val="00051367"/>
    <w:rsid w:val="001374C2"/>
    <w:rsid w:val="00251A32"/>
    <w:rsid w:val="002703AA"/>
    <w:rsid w:val="00287092"/>
    <w:rsid w:val="002D171A"/>
    <w:rsid w:val="00307EB0"/>
    <w:rsid w:val="003560A1"/>
    <w:rsid w:val="003861D9"/>
    <w:rsid w:val="003F3554"/>
    <w:rsid w:val="004677BA"/>
    <w:rsid w:val="004B7C26"/>
    <w:rsid w:val="005021C6"/>
    <w:rsid w:val="00536B5E"/>
    <w:rsid w:val="00557208"/>
    <w:rsid w:val="00574C10"/>
    <w:rsid w:val="00596311"/>
    <w:rsid w:val="005C4394"/>
    <w:rsid w:val="005C5DF0"/>
    <w:rsid w:val="005D3379"/>
    <w:rsid w:val="005D3870"/>
    <w:rsid w:val="00630944"/>
    <w:rsid w:val="00652BD4"/>
    <w:rsid w:val="00690688"/>
    <w:rsid w:val="00716C6F"/>
    <w:rsid w:val="007235FD"/>
    <w:rsid w:val="00742C7F"/>
    <w:rsid w:val="00763C97"/>
    <w:rsid w:val="00772F3C"/>
    <w:rsid w:val="007D0C73"/>
    <w:rsid w:val="007E5670"/>
    <w:rsid w:val="0081688F"/>
    <w:rsid w:val="00830E5C"/>
    <w:rsid w:val="008474E8"/>
    <w:rsid w:val="00897D47"/>
    <w:rsid w:val="008A1DDB"/>
    <w:rsid w:val="008B4724"/>
    <w:rsid w:val="009E0A2C"/>
    <w:rsid w:val="00A17AA8"/>
    <w:rsid w:val="00A239DC"/>
    <w:rsid w:val="00AD051B"/>
    <w:rsid w:val="00AD45CA"/>
    <w:rsid w:val="00B2334F"/>
    <w:rsid w:val="00B259DF"/>
    <w:rsid w:val="00B54930"/>
    <w:rsid w:val="00B55D1D"/>
    <w:rsid w:val="00B60938"/>
    <w:rsid w:val="00B7282C"/>
    <w:rsid w:val="00B74750"/>
    <w:rsid w:val="00B86060"/>
    <w:rsid w:val="00BC351A"/>
    <w:rsid w:val="00BF5983"/>
    <w:rsid w:val="00C4269A"/>
    <w:rsid w:val="00C836A9"/>
    <w:rsid w:val="00C847DA"/>
    <w:rsid w:val="00CB16D7"/>
    <w:rsid w:val="00CC1C25"/>
    <w:rsid w:val="00CC2FE0"/>
    <w:rsid w:val="00CD1671"/>
    <w:rsid w:val="00CE2606"/>
    <w:rsid w:val="00D1005B"/>
    <w:rsid w:val="00D60355"/>
    <w:rsid w:val="00DC348E"/>
    <w:rsid w:val="00DC74A6"/>
    <w:rsid w:val="00DF1938"/>
    <w:rsid w:val="00E31CED"/>
    <w:rsid w:val="00E810BB"/>
    <w:rsid w:val="00E873F3"/>
    <w:rsid w:val="00EA720C"/>
    <w:rsid w:val="00EB2033"/>
    <w:rsid w:val="00EE277F"/>
    <w:rsid w:val="00EF0EE6"/>
    <w:rsid w:val="00F0126C"/>
    <w:rsid w:val="00F108DB"/>
    <w:rsid w:val="00F83EEB"/>
    <w:rsid w:val="00FA34E3"/>
    <w:rsid w:val="00FC6D1F"/>
    <w:rsid w:val="00FE6764"/>
    <w:rsid w:val="00FF1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2EEBEE"/>
  <w15:docId w15:val="{6D83973B-CEDA-4A4D-938E-6652520AF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FE0"/>
    <w:rPr>
      <w:sz w:val="24"/>
    </w:rPr>
  </w:style>
  <w:style w:type="paragraph" w:styleId="Heading1">
    <w:name w:val="heading 1"/>
    <w:basedOn w:val="Normal"/>
    <w:next w:val="Normal"/>
    <w:qFormat/>
    <w:rsid w:val="00CC2FE0"/>
    <w:pPr>
      <w:keepNext/>
      <w:outlineLvl w:val="0"/>
    </w:pPr>
    <w:rPr>
      <w:rFonts w:ascii="Times New Roman" w:eastAsia="Times New Roman" w:hAnsi="Times New Roman"/>
    </w:rPr>
  </w:style>
  <w:style w:type="paragraph" w:styleId="Heading2">
    <w:name w:val="heading 2"/>
    <w:basedOn w:val="Normal"/>
    <w:next w:val="Normal"/>
    <w:link w:val="Heading2Char"/>
    <w:qFormat/>
    <w:rsid w:val="00CC2FE0"/>
    <w:pPr>
      <w:keepNext/>
      <w:outlineLvl w:val="1"/>
    </w:pPr>
    <w:rPr>
      <w:rFonts w:ascii="sans-serif" w:hAnsi="sans-serif"/>
      <w:b/>
      <w:bCs/>
    </w:rPr>
  </w:style>
  <w:style w:type="paragraph" w:styleId="Heading5">
    <w:name w:val="heading 5"/>
    <w:basedOn w:val="Normal"/>
    <w:next w:val="Normal"/>
    <w:qFormat/>
    <w:rsid w:val="00CC2FE0"/>
    <w:pPr>
      <w:keepNext/>
      <w:jc w:val="center"/>
      <w:outlineLvl w:val="4"/>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C2FE0"/>
    <w:pPr>
      <w:tabs>
        <w:tab w:val="center" w:pos="4320"/>
        <w:tab w:val="right" w:pos="8640"/>
      </w:tabs>
    </w:pPr>
  </w:style>
  <w:style w:type="paragraph" w:styleId="Footer">
    <w:name w:val="footer"/>
    <w:basedOn w:val="Normal"/>
    <w:link w:val="FooterChar"/>
    <w:rsid w:val="00CC2FE0"/>
    <w:pPr>
      <w:tabs>
        <w:tab w:val="center" w:pos="4320"/>
        <w:tab w:val="right" w:pos="8640"/>
      </w:tabs>
    </w:pPr>
  </w:style>
  <w:style w:type="paragraph" w:styleId="NormalWeb">
    <w:name w:val="Normal (Web)"/>
    <w:basedOn w:val="Normal"/>
    <w:uiPriority w:val="99"/>
    <w:rsid w:val="00CC2FE0"/>
    <w:pPr>
      <w:spacing w:before="100" w:beforeAutospacing="1" w:after="100" w:afterAutospacing="1"/>
    </w:pPr>
    <w:rPr>
      <w:rFonts w:ascii="Times New Roman" w:eastAsia="Times New Roman" w:hAnsi="Times New Roman"/>
    </w:rPr>
  </w:style>
  <w:style w:type="paragraph" w:styleId="BodyText2">
    <w:name w:val="Body Text 2"/>
    <w:basedOn w:val="Normal"/>
    <w:rsid w:val="00CC2FE0"/>
    <w:rPr>
      <w:rFonts w:ascii="Times New Roman" w:eastAsia="Times New Roman" w:hAnsi="Times New Roman"/>
      <w:sz w:val="22"/>
    </w:rPr>
  </w:style>
  <w:style w:type="paragraph" w:styleId="BodyText">
    <w:name w:val="Body Text"/>
    <w:basedOn w:val="Normal"/>
    <w:rsid w:val="00CC2FE0"/>
    <w:rPr>
      <w:rFonts w:ascii="sans-serif" w:hAnsi="sans-serif"/>
      <w:b/>
      <w:bCs/>
    </w:rPr>
  </w:style>
  <w:style w:type="character" w:styleId="Hyperlink">
    <w:name w:val="Hyperlink"/>
    <w:basedOn w:val="DefaultParagraphFont"/>
    <w:rsid w:val="00CC2FE0"/>
    <w:rPr>
      <w:color w:val="0000FF"/>
      <w:u w:val="single"/>
    </w:rPr>
  </w:style>
  <w:style w:type="character" w:customStyle="1" w:styleId="FooterChar">
    <w:name w:val="Footer Char"/>
    <w:basedOn w:val="DefaultParagraphFont"/>
    <w:link w:val="Footer"/>
    <w:rsid w:val="00FE6764"/>
    <w:rPr>
      <w:sz w:val="24"/>
    </w:rPr>
  </w:style>
  <w:style w:type="character" w:customStyle="1" w:styleId="Heading2Char">
    <w:name w:val="Heading 2 Char"/>
    <w:link w:val="Heading2"/>
    <w:rsid w:val="00C4269A"/>
    <w:rPr>
      <w:rFonts w:ascii="sans-serif" w:hAnsi="sans-serif"/>
      <w:b/>
      <w:bCs/>
      <w:sz w:val="24"/>
    </w:rPr>
  </w:style>
  <w:style w:type="paragraph" w:styleId="BalloonText">
    <w:name w:val="Balloon Text"/>
    <w:basedOn w:val="Normal"/>
    <w:link w:val="BalloonTextChar"/>
    <w:rsid w:val="00FC6D1F"/>
    <w:rPr>
      <w:rFonts w:ascii="Tahoma" w:hAnsi="Tahoma" w:cs="Tahoma"/>
      <w:sz w:val="16"/>
      <w:szCs w:val="16"/>
    </w:rPr>
  </w:style>
  <w:style w:type="character" w:customStyle="1" w:styleId="BalloonTextChar">
    <w:name w:val="Balloon Text Char"/>
    <w:basedOn w:val="DefaultParagraphFont"/>
    <w:link w:val="BalloonText"/>
    <w:rsid w:val="00FC6D1F"/>
    <w:rPr>
      <w:rFonts w:ascii="Tahoma" w:hAnsi="Tahoma" w:cs="Tahoma"/>
      <w:sz w:val="16"/>
      <w:szCs w:val="16"/>
    </w:rPr>
  </w:style>
  <w:style w:type="paragraph" w:styleId="ListParagraph">
    <w:name w:val="List Paragraph"/>
    <w:basedOn w:val="Normal"/>
    <w:uiPriority w:val="34"/>
    <w:qFormat/>
    <w:rsid w:val="00763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368709">
      <w:bodyDiv w:val="1"/>
      <w:marLeft w:val="0"/>
      <w:marRight w:val="0"/>
      <w:marTop w:val="0"/>
      <w:marBottom w:val="0"/>
      <w:divBdr>
        <w:top w:val="none" w:sz="0" w:space="0" w:color="auto"/>
        <w:left w:val="none" w:sz="0" w:space="0" w:color="auto"/>
        <w:bottom w:val="none" w:sz="0" w:space="0" w:color="auto"/>
        <w:right w:val="none" w:sz="0" w:space="0" w:color="auto"/>
      </w:divBdr>
    </w:div>
    <w:div w:id="1003628934">
      <w:bodyDiv w:val="1"/>
      <w:marLeft w:val="0"/>
      <w:marRight w:val="0"/>
      <w:marTop w:val="0"/>
      <w:marBottom w:val="0"/>
      <w:divBdr>
        <w:top w:val="none" w:sz="0" w:space="0" w:color="auto"/>
        <w:left w:val="none" w:sz="0" w:space="0" w:color="auto"/>
        <w:bottom w:val="none" w:sz="0" w:space="0" w:color="auto"/>
        <w:right w:val="none" w:sz="0" w:space="0" w:color="auto"/>
      </w:divBdr>
    </w:div>
    <w:div w:id="1167788201">
      <w:bodyDiv w:val="1"/>
      <w:marLeft w:val="0"/>
      <w:marRight w:val="0"/>
      <w:marTop w:val="0"/>
      <w:marBottom w:val="0"/>
      <w:divBdr>
        <w:top w:val="none" w:sz="0" w:space="0" w:color="auto"/>
        <w:left w:val="none" w:sz="0" w:space="0" w:color="auto"/>
        <w:bottom w:val="none" w:sz="0" w:space="0" w:color="auto"/>
        <w:right w:val="none" w:sz="0" w:space="0" w:color="auto"/>
      </w:divBdr>
    </w:div>
    <w:div w:id="1322540176">
      <w:bodyDiv w:val="1"/>
      <w:marLeft w:val="0"/>
      <w:marRight w:val="0"/>
      <w:marTop w:val="0"/>
      <w:marBottom w:val="0"/>
      <w:divBdr>
        <w:top w:val="none" w:sz="0" w:space="0" w:color="auto"/>
        <w:left w:val="none" w:sz="0" w:space="0" w:color="auto"/>
        <w:bottom w:val="none" w:sz="0" w:space="0" w:color="auto"/>
        <w:right w:val="none" w:sz="0" w:space="0" w:color="auto"/>
      </w:divBdr>
    </w:div>
    <w:div w:id="1568807619">
      <w:bodyDiv w:val="1"/>
      <w:marLeft w:val="0"/>
      <w:marRight w:val="0"/>
      <w:marTop w:val="0"/>
      <w:marBottom w:val="0"/>
      <w:divBdr>
        <w:top w:val="none" w:sz="0" w:space="0" w:color="auto"/>
        <w:left w:val="none" w:sz="0" w:space="0" w:color="auto"/>
        <w:bottom w:val="none" w:sz="0" w:space="0" w:color="auto"/>
        <w:right w:val="none" w:sz="0" w:space="0" w:color="auto"/>
      </w:divBdr>
    </w:div>
    <w:div w:id="1628514103">
      <w:bodyDiv w:val="1"/>
      <w:marLeft w:val="0"/>
      <w:marRight w:val="0"/>
      <w:marTop w:val="0"/>
      <w:marBottom w:val="0"/>
      <w:divBdr>
        <w:top w:val="none" w:sz="0" w:space="0" w:color="auto"/>
        <w:left w:val="none" w:sz="0" w:space="0" w:color="auto"/>
        <w:bottom w:val="none" w:sz="0" w:space="0" w:color="auto"/>
        <w:right w:val="none" w:sz="0" w:space="0" w:color="auto"/>
      </w:divBdr>
    </w:div>
    <w:div w:id="162977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5" Type="http://schemas.openxmlformats.org/officeDocument/2006/relationships/image" Target="media/image19.pn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4.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8.png"/><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7.png"/><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3.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6.png"/><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fontTable" Target="fontTable.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10.gif"/><Relationship Id="rId2" Type="http://schemas.openxmlformats.org/officeDocument/2006/relationships/image" Target="media/image9.png"/><Relationship Id="rId1" Type="http://schemas.openxmlformats.org/officeDocument/2006/relationships/image" Target="media/image8.gif"/><Relationship Id="rId4" Type="http://schemas.openxmlformats.org/officeDocument/2006/relationships/image" Target="media/image11.png"/></Relationships>
</file>

<file path=word/_rels/footer4.xml.rels><?xml version="1.0" encoding="UTF-8" standalone="yes"?>
<Relationships xmlns="http://schemas.openxmlformats.org/package/2006/relationships"><Relationship Id="rId3" Type="http://schemas.openxmlformats.org/officeDocument/2006/relationships/image" Target="media/image10.gif"/><Relationship Id="rId2" Type="http://schemas.openxmlformats.org/officeDocument/2006/relationships/image" Target="media/image9.png"/><Relationship Id="rId1" Type="http://schemas.openxmlformats.org/officeDocument/2006/relationships/image" Target="media/image8.gif"/><Relationship Id="rId4"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7.wmf"/></Relationships>
</file>

<file path=word/_rels/header4.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2C7AE8-2503-48F1-827B-9461FD2D6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2182</Words>
  <Characters>11757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BAROTITIS MEDIA</vt:lpstr>
    </vt:vector>
  </TitlesOfParts>
  <Company>McCarthy Communications</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BAROTITIS MEDIA</dc:title>
  <dc:subject/>
  <dc:creator>Kim Berta</dc:creator>
  <cp:keywords/>
  <dc:description/>
  <cp:lastModifiedBy>Josue Villacis</cp:lastModifiedBy>
  <cp:revision>3</cp:revision>
  <cp:lastPrinted>2026-04-19T22:16:00Z</cp:lastPrinted>
  <dcterms:created xsi:type="dcterms:W3CDTF">2026-04-19T23:07:00Z</dcterms:created>
  <dcterms:modified xsi:type="dcterms:W3CDTF">2026-04-19T23:11:00Z</dcterms:modified>
</cp:coreProperties>
</file>